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67244" w14:textId="77B42967" w:rsidR="001764A6" w:rsidRDefault="001764A6" w:rsidP="001764A6">
      <w:pPr>
        <w:rPr>
          <w:rFonts w:ascii="Arial" w:hAnsi="Arial" w:cs="Arial"/>
          <w:sz w:val="22"/>
          <w:szCs w:val="22"/>
        </w:rPr>
      </w:pPr>
      <w:r>
        <w:rPr>
          <w:rFonts w:ascii="Arial" w:hAnsi="Arial" w:cs="Arial"/>
          <w:sz w:val="22"/>
          <w:szCs w:val="22"/>
        </w:rPr>
        <w:t>I</w:t>
      </w:r>
      <w:r w:rsidRPr="00EA1511">
        <w:rPr>
          <w:rFonts w:ascii="Arial" w:hAnsi="Arial" w:cs="Arial"/>
          <w:sz w:val="22"/>
          <w:szCs w:val="22"/>
        </w:rPr>
        <w:t>nvazivn</w:t>
      </w:r>
      <w:r w:rsidRPr="001764A6">
        <w:rPr>
          <w:rFonts w:ascii="Arial" w:hAnsi="Arial" w:cs="Arial"/>
          <w:sz w:val="22"/>
          <w:szCs w:val="22"/>
        </w:rPr>
        <w:t>e</w:t>
      </w:r>
      <w:r w:rsidRPr="00EA1511">
        <w:rPr>
          <w:rFonts w:ascii="Arial" w:hAnsi="Arial" w:cs="Arial"/>
          <w:sz w:val="22"/>
          <w:szCs w:val="22"/>
        </w:rPr>
        <w:t xml:space="preserve"> </w:t>
      </w:r>
      <w:r>
        <w:rPr>
          <w:rFonts w:ascii="Arial" w:hAnsi="Arial" w:cs="Arial"/>
          <w:sz w:val="22"/>
          <w:szCs w:val="22"/>
        </w:rPr>
        <w:t xml:space="preserve">tujerodne </w:t>
      </w:r>
      <w:r w:rsidRPr="00EA1511">
        <w:rPr>
          <w:rFonts w:ascii="Arial" w:hAnsi="Arial" w:cs="Arial"/>
          <w:sz w:val="22"/>
          <w:szCs w:val="22"/>
        </w:rPr>
        <w:t>vrst</w:t>
      </w:r>
      <w:r w:rsidRPr="001764A6">
        <w:rPr>
          <w:rFonts w:ascii="Arial" w:hAnsi="Arial" w:cs="Arial"/>
          <w:sz w:val="22"/>
          <w:szCs w:val="22"/>
        </w:rPr>
        <w:t>e</w:t>
      </w:r>
      <w:r w:rsidRPr="00EA1511">
        <w:rPr>
          <w:rFonts w:ascii="Arial" w:hAnsi="Arial" w:cs="Arial"/>
          <w:sz w:val="22"/>
          <w:szCs w:val="22"/>
        </w:rPr>
        <w:t xml:space="preserve"> rastlin</w:t>
      </w:r>
    </w:p>
    <w:p w14:paraId="5D25CBFA" w14:textId="56BB08F6" w:rsidR="00A524C5" w:rsidRPr="00D87273" w:rsidRDefault="001764A6">
      <w:pPr>
        <w:rPr>
          <w:rFonts w:ascii="Arial" w:hAnsi="Arial" w:cs="Arial"/>
          <w:b/>
          <w:bCs/>
          <w:sz w:val="28"/>
          <w:szCs w:val="28"/>
        </w:rPr>
      </w:pPr>
      <w:r w:rsidRPr="00D87273">
        <w:rPr>
          <w:rFonts w:ascii="Arial" w:hAnsi="Arial" w:cs="Arial"/>
          <w:b/>
          <w:bCs/>
          <w:sz w:val="28"/>
          <w:szCs w:val="28"/>
        </w:rPr>
        <w:t>Ni vseeno</w:t>
      </w:r>
      <w:r w:rsidR="00C8484B" w:rsidRPr="00D87273">
        <w:rPr>
          <w:rFonts w:ascii="Arial" w:hAnsi="Arial" w:cs="Arial"/>
          <w:b/>
          <w:bCs/>
          <w:sz w:val="28"/>
          <w:szCs w:val="28"/>
        </w:rPr>
        <w:t>,</w:t>
      </w:r>
      <w:r w:rsidRPr="00D87273">
        <w:rPr>
          <w:rFonts w:ascii="Arial" w:hAnsi="Arial" w:cs="Arial"/>
          <w:b/>
          <w:bCs/>
          <w:sz w:val="28"/>
          <w:szCs w:val="28"/>
        </w:rPr>
        <w:t xml:space="preserve"> kaj sadite in kam odvržete </w:t>
      </w:r>
      <w:r w:rsidR="00C8484B" w:rsidRPr="00D87273">
        <w:rPr>
          <w:rFonts w:ascii="Arial" w:hAnsi="Arial" w:cs="Arial"/>
          <w:b/>
          <w:bCs/>
          <w:sz w:val="28"/>
          <w:szCs w:val="28"/>
        </w:rPr>
        <w:t>vrtne odpadke</w:t>
      </w:r>
    </w:p>
    <w:p w14:paraId="199FA026" w14:textId="43F1BA4C" w:rsidR="00EA1511" w:rsidRPr="001C5859" w:rsidRDefault="001764A6" w:rsidP="007F0D37">
      <w:pPr>
        <w:jc w:val="both"/>
        <w:rPr>
          <w:rFonts w:ascii="Arial" w:hAnsi="Arial" w:cs="Arial"/>
          <w:sz w:val="22"/>
          <w:szCs w:val="22"/>
        </w:rPr>
      </w:pPr>
      <w:r w:rsidRPr="001764A6">
        <w:rPr>
          <w:rFonts w:ascii="Arial" w:hAnsi="Arial" w:cs="Arial"/>
          <w:sz w:val="22"/>
          <w:szCs w:val="22"/>
        </w:rPr>
        <w:t xml:space="preserve">Invazivne tujerodne vrste </w:t>
      </w:r>
      <w:r w:rsidR="00DA0DA3">
        <w:rPr>
          <w:rFonts w:ascii="Arial" w:hAnsi="Arial" w:cs="Arial"/>
          <w:sz w:val="22"/>
          <w:szCs w:val="22"/>
        </w:rPr>
        <w:t>rastlin</w:t>
      </w:r>
      <w:r w:rsidR="00605E14">
        <w:rPr>
          <w:rFonts w:ascii="Arial" w:hAnsi="Arial" w:cs="Arial"/>
          <w:sz w:val="22"/>
          <w:szCs w:val="22"/>
        </w:rPr>
        <w:t>e</w:t>
      </w:r>
      <w:r w:rsidR="00DA0DA3">
        <w:rPr>
          <w:rFonts w:ascii="Arial" w:hAnsi="Arial" w:cs="Arial"/>
          <w:sz w:val="22"/>
          <w:szCs w:val="22"/>
        </w:rPr>
        <w:t xml:space="preserve"> </w:t>
      </w:r>
      <w:r w:rsidRPr="001764A6">
        <w:rPr>
          <w:rFonts w:ascii="Arial" w:hAnsi="Arial" w:cs="Arial"/>
          <w:sz w:val="22"/>
          <w:szCs w:val="22"/>
        </w:rPr>
        <w:t xml:space="preserve">(krajše </w:t>
      </w:r>
      <w:proofErr w:type="spellStart"/>
      <w:r w:rsidRPr="001764A6">
        <w:rPr>
          <w:rFonts w:ascii="Arial" w:hAnsi="Arial" w:cs="Arial"/>
          <w:sz w:val="22"/>
          <w:szCs w:val="22"/>
        </w:rPr>
        <w:t>invazivke</w:t>
      </w:r>
      <w:proofErr w:type="spellEnd"/>
      <w:r w:rsidRPr="001764A6">
        <w:rPr>
          <w:rFonts w:ascii="Arial" w:hAnsi="Arial" w:cs="Arial"/>
          <w:sz w:val="22"/>
          <w:szCs w:val="22"/>
        </w:rPr>
        <w:t xml:space="preserve">) so </w:t>
      </w:r>
      <w:r w:rsidR="00605E14">
        <w:rPr>
          <w:rFonts w:ascii="Arial" w:hAnsi="Arial" w:cs="Arial"/>
          <w:sz w:val="22"/>
          <w:szCs w:val="22"/>
        </w:rPr>
        <w:t>tiste</w:t>
      </w:r>
      <w:r w:rsidRPr="001764A6">
        <w:rPr>
          <w:rFonts w:ascii="Arial" w:hAnsi="Arial" w:cs="Arial"/>
          <w:sz w:val="22"/>
          <w:szCs w:val="22"/>
        </w:rPr>
        <w:t>, ki jih je človek namerno ali nenamerno zanesel izven območja njihove prvotne razširjenosti in s širjenjem poslabšajo življenjske razmere za domorodne vrste</w:t>
      </w:r>
      <w:r w:rsidR="00605E14">
        <w:rPr>
          <w:rFonts w:ascii="Arial" w:hAnsi="Arial" w:cs="Arial"/>
          <w:sz w:val="22"/>
          <w:szCs w:val="22"/>
        </w:rPr>
        <w:t xml:space="preserve">. </w:t>
      </w:r>
      <w:r w:rsidR="001C5859">
        <w:rPr>
          <w:rFonts w:ascii="Arial" w:hAnsi="Arial" w:cs="Arial"/>
          <w:sz w:val="22"/>
          <w:szCs w:val="22"/>
        </w:rPr>
        <w:t xml:space="preserve">Pogosto uspevajo kot okrasne rastline na vrtovih, od koder so se razširile tudi v gozd in ob vodne površine. </w:t>
      </w:r>
      <w:r w:rsidR="00605E14">
        <w:rPr>
          <w:rFonts w:ascii="Arial" w:hAnsi="Arial" w:cs="Arial"/>
          <w:sz w:val="22"/>
          <w:szCs w:val="22"/>
        </w:rPr>
        <w:t xml:space="preserve">Mnoge tudi negativno vplivajo na </w:t>
      </w:r>
      <w:r w:rsidR="007C712F" w:rsidRPr="007C712F">
        <w:rPr>
          <w:rFonts w:ascii="Arial" w:hAnsi="Arial" w:cs="Arial"/>
          <w:sz w:val="22"/>
          <w:szCs w:val="22"/>
        </w:rPr>
        <w:t>zdravje ljudi in gospodarstvo.</w:t>
      </w:r>
      <w:r w:rsidR="007C712F" w:rsidRPr="007C712F">
        <w:rPr>
          <w:rFonts w:ascii="Arial" w:hAnsi="Arial" w:cs="Arial"/>
          <w:b/>
          <w:bCs/>
          <w:sz w:val="22"/>
          <w:szCs w:val="22"/>
        </w:rPr>
        <w:t xml:space="preserve"> </w:t>
      </w:r>
      <w:r w:rsidR="007C712F" w:rsidRPr="001C5859">
        <w:rPr>
          <w:rFonts w:ascii="Arial" w:hAnsi="Arial" w:cs="Arial"/>
          <w:sz w:val="22"/>
          <w:szCs w:val="22"/>
        </w:rPr>
        <w:t>Nikakor niso vse tujerodne vrste tudi invazivne.</w:t>
      </w:r>
    </w:p>
    <w:p w14:paraId="6530A54E" w14:textId="2623213A" w:rsidR="00DA0DA3" w:rsidRDefault="00882825" w:rsidP="007F0D37">
      <w:pPr>
        <w:jc w:val="both"/>
        <w:rPr>
          <w:rFonts w:ascii="Arial" w:hAnsi="Arial" w:cs="Arial"/>
          <w:sz w:val="22"/>
          <w:szCs w:val="22"/>
        </w:rPr>
      </w:pPr>
      <w:r>
        <w:rPr>
          <w:rFonts w:ascii="Arial" w:hAnsi="Arial" w:cs="Arial"/>
          <w:sz w:val="22"/>
          <w:szCs w:val="22"/>
        </w:rPr>
        <w:t xml:space="preserve">V nadaljevanju podajamo nekaj koristnih informacij o pogostih invazivnih </w:t>
      </w:r>
      <w:r w:rsidR="00855C34">
        <w:rPr>
          <w:rFonts w:ascii="Arial" w:hAnsi="Arial" w:cs="Arial"/>
          <w:sz w:val="22"/>
          <w:szCs w:val="22"/>
        </w:rPr>
        <w:t xml:space="preserve">in potencialno invazivnih </w:t>
      </w:r>
      <w:r>
        <w:rPr>
          <w:rFonts w:ascii="Arial" w:hAnsi="Arial" w:cs="Arial"/>
          <w:sz w:val="22"/>
          <w:szCs w:val="22"/>
        </w:rPr>
        <w:t xml:space="preserve">drevesnih in grmovnih vrstah ter zelnatih </w:t>
      </w:r>
      <w:r w:rsidR="007352D3">
        <w:rPr>
          <w:rFonts w:ascii="Arial" w:hAnsi="Arial" w:cs="Arial"/>
          <w:sz w:val="22"/>
          <w:szCs w:val="22"/>
        </w:rPr>
        <w:t>rastlinah</w:t>
      </w:r>
      <w:r w:rsidR="001171DA">
        <w:rPr>
          <w:rFonts w:ascii="Arial" w:hAnsi="Arial" w:cs="Arial"/>
          <w:sz w:val="22"/>
          <w:szCs w:val="22"/>
        </w:rPr>
        <w:t>. S</w:t>
      </w:r>
      <w:r>
        <w:rPr>
          <w:rFonts w:ascii="Arial" w:hAnsi="Arial" w:cs="Arial"/>
          <w:sz w:val="22"/>
          <w:szCs w:val="22"/>
        </w:rPr>
        <w:t xml:space="preserve"> pomočjo fotografij jih boste laž</w:t>
      </w:r>
      <w:r w:rsidR="001171DA">
        <w:rPr>
          <w:rFonts w:ascii="Arial" w:hAnsi="Arial" w:cs="Arial"/>
          <w:sz w:val="22"/>
          <w:szCs w:val="22"/>
        </w:rPr>
        <w:t>j</w:t>
      </w:r>
      <w:r>
        <w:rPr>
          <w:rFonts w:ascii="Arial" w:hAnsi="Arial" w:cs="Arial"/>
          <w:sz w:val="22"/>
          <w:szCs w:val="22"/>
        </w:rPr>
        <w:t>e prepoznali. Dodajamo tudi nasvete, na kakšen način se lotiti odstranjevanja.</w:t>
      </w:r>
    </w:p>
    <w:p w14:paraId="6DBE4AC8" w14:textId="6E4C6F2D" w:rsidR="00A524C5" w:rsidRPr="00901FF5" w:rsidRDefault="008A0699" w:rsidP="007F0D37">
      <w:pPr>
        <w:rPr>
          <w:rFonts w:ascii="Arial" w:hAnsi="Arial" w:cs="Arial"/>
          <w:b/>
          <w:bCs/>
          <w:sz w:val="22"/>
          <w:szCs w:val="22"/>
          <w:u w:val="single"/>
        </w:rPr>
      </w:pPr>
      <w:r w:rsidRPr="00901FF5">
        <w:rPr>
          <w:rFonts w:ascii="Arial" w:hAnsi="Arial" w:cs="Arial"/>
          <w:b/>
          <w:bCs/>
          <w:sz w:val="22"/>
          <w:szCs w:val="22"/>
          <w:u w:val="single"/>
        </w:rPr>
        <w:t>Drevesne vrste</w:t>
      </w:r>
    </w:p>
    <w:p w14:paraId="4131E1F9" w14:textId="44AACAF1" w:rsidR="008A0699" w:rsidRPr="0031455B" w:rsidRDefault="008A0699" w:rsidP="007F0D37">
      <w:pPr>
        <w:rPr>
          <w:rFonts w:ascii="Arial" w:hAnsi="Arial" w:cs="Arial"/>
          <w:b/>
          <w:bCs/>
          <w:sz w:val="22"/>
          <w:szCs w:val="22"/>
        </w:rPr>
      </w:pPr>
      <w:r w:rsidRPr="008A0699">
        <w:rPr>
          <w:rFonts w:ascii="Arial" w:hAnsi="Arial" w:cs="Arial"/>
          <w:b/>
          <w:bCs/>
          <w:sz w:val="22"/>
          <w:szCs w:val="22"/>
        </w:rPr>
        <w:t>V</w:t>
      </w:r>
      <w:r w:rsidR="00B7157F" w:rsidRPr="008A0699">
        <w:rPr>
          <w:rFonts w:ascii="Arial" w:hAnsi="Arial" w:cs="Arial"/>
          <w:b/>
          <w:bCs/>
          <w:sz w:val="22"/>
          <w:szCs w:val="22"/>
        </w:rPr>
        <w:t>eliki pajesen</w:t>
      </w:r>
      <w:r w:rsidR="006C54B9">
        <w:rPr>
          <w:rFonts w:ascii="Arial" w:hAnsi="Arial" w:cs="Arial"/>
          <w:sz w:val="22"/>
          <w:szCs w:val="22"/>
        </w:rPr>
        <w:br/>
      </w:r>
      <w:r w:rsidRPr="008A0699">
        <w:rPr>
          <w:rFonts w:ascii="Arial" w:hAnsi="Arial" w:cs="Arial"/>
          <w:sz w:val="22"/>
          <w:szCs w:val="22"/>
        </w:rPr>
        <w:t>Veliki pajesen izvira iz vzhodne Azije</w:t>
      </w:r>
      <w:r w:rsidR="00B7157F">
        <w:rPr>
          <w:rFonts w:ascii="Arial" w:hAnsi="Arial" w:cs="Arial"/>
          <w:sz w:val="22"/>
          <w:szCs w:val="22"/>
        </w:rPr>
        <w:t>. Z</w:t>
      </w:r>
      <w:r w:rsidRPr="008A0699">
        <w:rPr>
          <w:rFonts w:ascii="Arial" w:hAnsi="Arial" w:cs="Arial"/>
          <w:sz w:val="22"/>
          <w:szCs w:val="22"/>
        </w:rPr>
        <w:t>elo hitro</w:t>
      </w:r>
      <w:r w:rsidR="00400A95">
        <w:rPr>
          <w:rFonts w:ascii="Arial" w:hAnsi="Arial" w:cs="Arial"/>
          <w:sz w:val="22"/>
          <w:szCs w:val="22"/>
        </w:rPr>
        <w:t xml:space="preserve"> </w:t>
      </w:r>
      <w:r w:rsidRPr="008A0699">
        <w:rPr>
          <w:rFonts w:ascii="Arial" w:hAnsi="Arial" w:cs="Arial"/>
          <w:sz w:val="22"/>
          <w:szCs w:val="22"/>
        </w:rPr>
        <w:t>zraste v višino</w:t>
      </w:r>
      <w:r w:rsidR="00B7157F">
        <w:rPr>
          <w:rFonts w:ascii="Arial" w:hAnsi="Arial" w:cs="Arial"/>
          <w:sz w:val="22"/>
          <w:szCs w:val="22"/>
        </w:rPr>
        <w:t xml:space="preserve"> in marsikje velja za najbolj invazivno drevesno vrsto. Uspeva na primer tudi v </w:t>
      </w:r>
      <w:r w:rsidR="001F335C">
        <w:rPr>
          <w:rFonts w:ascii="Arial" w:hAnsi="Arial" w:cs="Arial"/>
          <w:sz w:val="22"/>
          <w:szCs w:val="22"/>
        </w:rPr>
        <w:t>razpokah v asfaltu</w:t>
      </w:r>
      <w:r w:rsidR="0031455B">
        <w:rPr>
          <w:rFonts w:ascii="Arial" w:hAnsi="Arial" w:cs="Arial"/>
          <w:sz w:val="22"/>
          <w:szCs w:val="22"/>
        </w:rPr>
        <w:t xml:space="preserve"> in</w:t>
      </w:r>
      <w:r w:rsidR="00B7157F">
        <w:rPr>
          <w:rFonts w:ascii="Arial" w:hAnsi="Arial" w:cs="Arial"/>
          <w:sz w:val="22"/>
          <w:szCs w:val="22"/>
        </w:rPr>
        <w:t xml:space="preserve"> žlebovih. </w:t>
      </w:r>
      <w:r w:rsidR="00B7157F" w:rsidRPr="00B7157F">
        <w:rPr>
          <w:rFonts w:ascii="Arial" w:hAnsi="Arial" w:cs="Arial"/>
          <w:sz w:val="22"/>
          <w:szCs w:val="22"/>
        </w:rPr>
        <w:t>Zelo dolgi sestavljeni listi spominjajo na palmine</w:t>
      </w:r>
      <w:r w:rsidR="00B7157F">
        <w:rPr>
          <w:rFonts w:ascii="Arial" w:hAnsi="Arial" w:cs="Arial"/>
          <w:sz w:val="22"/>
          <w:szCs w:val="22"/>
        </w:rPr>
        <w:t xml:space="preserve"> </w:t>
      </w:r>
      <w:r w:rsidR="00B7157F" w:rsidRPr="00B7157F">
        <w:rPr>
          <w:rFonts w:ascii="Arial" w:hAnsi="Arial" w:cs="Arial"/>
          <w:sz w:val="22"/>
          <w:szCs w:val="22"/>
        </w:rPr>
        <w:t>in imajo izrazito neprijeten vonj, če jih zmečkamo.</w:t>
      </w:r>
      <w:r w:rsidR="005B6901">
        <w:rPr>
          <w:rFonts w:ascii="Arial" w:hAnsi="Arial" w:cs="Arial"/>
          <w:sz w:val="22"/>
          <w:szCs w:val="22"/>
        </w:rPr>
        <w:t xml:space="preserve"> </w:t>
      </w:r>
      <w:r w:rsidR="00B7157F" w:rsidRPr="00B7157F">
        <w:rPr>
          <w:rFonts w:ascii="Arial" w:hAnsi="Arial" w:cs="Arial"/>
          <w:sz w:val="22"/>
          <w:szCs w:val="22"/>
        </w:rPr>
        <w:t>Mladi poganjki so rdečkaste barve.</w:t>
      </w:r>
      <w:r w:rsidR="0031455B">
        <w:rPr>
          <w:rFonts w:ascii="Arial" w:hAnsi="Arial" w:cs="Arial"/>
          <w:sz w:val="22"/>
          <w:szCs w:val="22"/>
        </w:rPr>
        <w:t xml:space="preserve"> </w:t>
      </w:r>
      <w:r w:rsidR="00A4547E" w:rsidRPr="00A4547E">
        <w:rPr>
          <w:rFonts w:ascii="Arial" w:hAnsi="Arial" w:cs="Arial"/>
          <w:sz w:val="22"/>
          <w:szCs w:val="22"/>
        </w:rPr>
        <w:t>Vrsta je strupena, lahko sproži alergijsko reakcijo zaradi vdihavanja peloda in v stiku s kožo ter vnetje srčne mišice.</w:t>
      </w:r>
    </w:p>
    <w:p w14:paraId="65FD03B4" w14:textId="7848AED2" w:rsidR="00A903BB" w:rsidRDefault="00C80D5D" w:rsidP="007F0D37">
      <w:pPr>
        <w:rPr>
          <w:rFonts w:ascii="Arial" w:hAnsi="Arial" w:cs="Arial"/>
          <w:sz w:val="22"/>
          <w:szCs w:val="22"/>
        </w:rPr>
      </w:pPr>
      <w:r w:rsidRPr="00C80D5D">
        <w:rPr>
          <w:rFonts w:ascii="Arial" w:hAnsi="Arial" w:cs="Arial"/>
          <w:sz w:val="22"/>
          <w:szCs w:val="22"/>
        </w:rPr>
        <w:t>Zelo intenzivno se razširja iz panja in korenin (vegetativno), če odstranimo glavno deblo.</w:t>
      </w:r>
      <w:r>
        <w:rPr>
          <w:rFonts w:ascii="Arial" w:hAnsi="Arial" w:cs="Arial"/>
          <w:sz w:val="22"/>
          <w:szCs w:val="22"/>
        </w:rPr>
        <w:t xml:space="preserve"> </w:t>
      </w:r>
      <w:r w:rsidRPr="00C80D5D">
        <w:rPr>
          <w:rFonts w:ascii="Arial" w:hAnsi="Arial" w:cs="Arial"/>
          <w:sz w:val="22"/>
          <w:szCs w:val="22"/>
        </w:rPr>
        <w:t>Učinkovito odstranjevanje pomeni odstranitev celotnega drevesa pred tvorbo semen in nato vztrajno puljenje mladih poganjkov. Pri tem je zelo priporočljiva uporaba rokavic in obrazne maske. Zelene nadzemne dela lahko kompostiramo doma, cvetove, semena, plodove in podzemne dele pa odpeljemo v zbirni center.</w:t>
      </w:r>
      <w:r w:rsidR="00A903BB" w:rsidRPr="00A903BB">
        <w:rPr>
          <w:rFonts w:ascii="Arial" w:hAnsi="Arial" w:cs="Arial"/>
          <w:noProof/>
          <w:sz w:val="22"/>
          <w:szCs w:val="22"/>
        </w:rPr>
        <w:t xml:space="preserve"> </w:t>
      </w:r>
    </w:p>
    <w:p w14:paraId="7FA68934" w14:textId="77777777" w:rsidR="00FA28F5" w:rsidRDefault="00FA28F5" w:rsidP="007F0D37">
      <w:pPr>
        <w:rPr>
          <w:rFonts w:ascii="Arial" w:hAnsi="Arial" w:cs="Arial"/>
          <w:sz w:val="22"/>
          <w:szCs w:val="22"/>
        </w:rPr>
      </w:pPr>
    </w:p>
    <w:p w14:paraId="0377A927" w14:textId="76DACAD1" w:rsidR="00A903BB" w:rsidRDefault="00A903BB" w:rsidP="007F0D37">
      <w:pPr>
        <w:rPr>
          <w:rFonts w:ascii="Arial" w:hAnsi="Arial" w:cs="Arial"/>
          <w:sz w:val="22"/>
          <w:szCs w:val="22"/>
        </w:rPr>
      </w:pPr>
      <w:r>
        <w:rPr>
          <w:rFonts w:ascii="Arial" w:hAnsi="Arial" w:cs="Arial"/>
          <w:noProof/>
          <w:sz w:val="22"/>
          <w:szCs w:val="22"/>
        </w:rPr>
        <w:drawing>
          <wp:inline distT="0" distB="0" distL="0" distR="0" wp14:anchorId="42A3B421" wp14:editId="27D2F1D6">
            <wp:extent cx="2081048" cy="3443645"/>
            <wp:effectExtent l="0" t="0" r="0" b="4445"/>
            <wp:docPr id="1007531845" name="Slika 1" descr="Slika, ki vsebuje besede rastlina, kopenska rastlina, drevo, vaskularna rastli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31845" name="Slika 1" descr="Slika, ki vsebuje besede rastlina, kopenska rastlina, drevo, vaskularna rastlina&#10;&#10;Vsebina, ustvarjena z UI, morda ni pravil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9665" cy="3491000"/>
                    </a:xfrm>
                    <a:prstGeom prst="rect">
                      <a:avLst/>
                    </a:prstGeom>
                    <a:noFill/>
                  </pic:spPr>
                </pic:pic>
              </a:graphicData>
            </a:graphic>
          </wp:inline>
        </w:drawing>
      </w:r>
    </w:p>
    <w:p w14:paraId="615AB44F" w14:textId="43D6D884" w:rsidR="00D051C1" w:rsidRDefault="008A0699" w:rsidP="007F0D37">
      <w:pPr>
        <w:rPr>
          <w:rFonts w:ascii="Arial" w:hAnsi="Arial" w:cs="Arial"/>
          <w:sz w:val="22"/>
          <w:szCs w:val="22"/>
        </w:rPr>
      </w:pPr>
      <w:r w:rsidRPr="008A0699">
        <w:rPr>
          <w:rFonts w:ascii="Arial" w:hAnsi="Arial" w:cs="Arial"/>
          <w:b/>
          <w:bCs/>
          <w:sz w:val="22"/>
          <w:szCs w:val="22"/>
        </w:rPr>
        <w:lastRenderedPageBreak/>
        <w:t>O</w:t>
      </w:r>
      <w:r w:rsidR="00B7157F" w:rsidRPr="008A0699">
        <w:rPr>
          <w:rFonts w:ascii="Arial" w:hAnsi="Arial" w:cs="Arial"/>
          <w:b/>
          <w:bCs/>
          <w:sz w:val="22"/>
          <w:szCs w:val="22"/>
        </w:rPr>
        <w:t>ctovec</w:t>
      </w:r>
      <w:r w:rsidRPr="008A0699">
        <w:rPr>
          <w:rFonts w:ascii="Arial" w:hAnsi="Arial" w:cs="Arial"/>
          <w:sz w:val="22"/>
          <w:szCs w:val="22"/>
        </w:rPr>
        <w:br/>
        <w:t>Octovec</w:t>
      </w:r>
      <w:r w:rsidR="00400A95">
        <w:rPr>
          <w:rFonts w:ascii="Arial" w:hAnsi="Arial" w:cs="Arial"/>
          <w:sz w:val="22"/>
          <w:szCs w:val="22"/>
        </w:rPr>
        <w:t xml:space="preserve"> </w:t>
      </w:r>
      <w:r w:rsidRPr="008A0699">
        <w:rPr>
          <w:rFonts w:ascii="Arial" w:hAnsi="Arial" w:cs="Arial"/>
          <w:sz w:val="22"/>
          <w:szCs w:val="22"/>
        </w:rPr>
        <w:t>je manjše drevo, ki izvira iz</w:t>
      </w:r>
      <w:r w:rsidR="00400A95">
        <w:rPr>
          <w:rFonts w:ascii="Arial" w:hAnsi="Arial" w:cs="Arial"/>
          <w:sz w:val="22"/>
          <w:szCs w:val="22"/>
        </w:rPr>
        <w:t xml:space="preserve"> </w:t>
      </w:r>
      <w:r w:rsidRPr="008A0699">
        <w:rPr>
          <w:rFonts w:ascii="Arial" w:hAnsi="Arial" w:cs="Arial"/>
          <w:sz w:val="22"/>
          <w:szCs w:val="22"/>
        </w:rPr>
        <w:t>Severne</w:t>
      </w:r>
      <w:r w:rsidR="00400A95">
        <w:rPr>
          <w:rFonts w:ascii="Arial" w:hAnsi="Arial" w:cs="Arial"/>
          <w:sz w:val="22"/>
          <w:szCs w:val="22"/>
        </w:rPr>
        <w:t xml:space="preserve"> </w:t>
      </w:r>
      <w:r w:rsidRPr="008A0699">
        <w:rPr>
          <w:rFonts w:ascii="Arial" w:hAnsi="Arial" w:cs="Arial"/>
          <w:sz w:val="22"/>
          <w:szCs w:val="22"/>
        </w:rPr>
        <w:t xml:space="preserve">Amerike. </w:t>
      </w:r>
      <w:r w:rsidR="006C54B9">
        <w:rPr>
          <w:rFonts w:ascii="Arial" w:hAnsi="Arial" w:cs="Arial"/>
          <w:sz w:val="22"/>
          <w:szCs w:val="22"/>
        </w:rPr>
        <w:t>Zanj</w:t>
      </w:r>
      <w:r w:rsidR="00B40062" w:rsidRPr="00B40062">
        <w:rPr>
          <w:rFonts w:ascii="Arial" w:hAnsi="Arial" w:cs="Arial"/>
          <w:sz w:val="22"/>
          <w:szCs w:val="22"/>
        </w:rPr>
        <w:t xml:space="preserve"> je značilna široka dežnikasta krošnja. Za razliko od listov velikega pajesena ima</w:t>
      </w:r>
      <w:r w:rsidR="005B6901">
        <w:rPr>
          <w:rFonts w:ascii="Arial" w:hAnsi="Arial" w:cs="Arial"/>
          <w:sz w:val="22"/>
          <w:szCs w:val="22"/>
        </w:rPr>
        <w:t xml:space="preserve">jo listi octovca </w:t>
      </w:r>
      <w:r w:rsidR="00B40062" w:rsidRPr="00B40062">
        <w:rPr>
          <w:rFonts w:ascii="Arial" w:hAnsi="Arial" w:cs="Arial"/>
          <w:sz w:val="22"/>
          <w:szCs w:val="22"/>
        </w:rPr>
        <w:t xml:space="preserve">grobo nazobčan rob. Konec poletja se na ženskih rastlinah razvijejo koničasti rdeči plodovi. </w:t>
      </w:r>
    </w:p>
    <w:p w14:paraId="5157782A" w14:textId="30CDC416" w:rsidR="00D051C1" w:rsidRDefault="0031455B" w:rsidP="007F0D37">
      <w:pPr>
        <w:rPr>
          <w:rFonts w:ascii="Arial" w:hAnsi="Arial" w:cs="Arial"/>
          <w:sz w:val="22"/>
          <w:szCs w:val="22"/>
        </w:rPr>
      </w:pPr>
      <w:r w:rsidRPr="0031455B">
        <w:rPr>
          <w:rFonts w:ascii="Arial" w:hAnsi="Arial" w:cs="Arial"/>
          <w:sz w:val="22"/>
          <w:szCs w:val="22"/>
        </w:rPr>
        <w:t>Octovec pogosto opazimo</w:t>
      </w:r>
      <w:r w:rsidR="006C54B9">
        <w:rPr>
          <w:rFonts w:ascii="Arial" w:hAnsi="Arial" w:cs="Arial"/>
          <w:sz w:val="22"/>
          <w:szCs w:val="22"/>
        </w:rPr>
        <w:t xml:space="preserve"> kot okrasno drevo</w:t>
      </w:r>
      <w:r w:rsidRPr="0031455B">
        <w:rPr>
          <w:rFonts w:ascii="Arial" w:hAnsi="Arial" w:cs="Arial"/>
          <w:sz w:val="22"/>
          <w:szCs w:val="22"/>
        </w:rPr>
        <w:t xml:space="preserve"> na vrtovih, poleg tega pa uspeva predvsem na opuščenih površinah in ob robovih gozdov. Drevo se v neposredno okolico bujno razrašča s koreninskimi sistemom, iz katerega odženejo mladi poganjki. Zato lahko tvori zelo goste sestoje in izriva domorodne vrste.</w:t>
      </w:r>
    </w:p>
    <w:p w14:paraId="1491122C" w14:textId="6CA57EA8" w:rsidR="008A0699" w:rsidRDefault="006C54B9" w:rsidP="007F0D37">
      <w:pPr>
        <w:rPr>
          <w:rFonts w:ascii="Arial" w:hAnsi="Arial" w:cs="Arial"/>
          <w:sz w:val="22"/>
          <w:szCs w:val="22"/>
        </w:rPr>
      </w:pPr>
      <w:r w:rsidRPr="006C54B9">
        <w:rPr>
          <w:rFonts w:ascii="Arial" w:hAnsi="Arial" w:cs="Arial"/>
          <w:sz w:val="22"/>
          <w:szCs w:val="22"/>
        </w:rPr>
        <w:t xml:space="preserve">Pri odstranjevanje je pomembna vztrajnost. Če starejše drevo požagamo, mlade rastline hitro poženejo. Zato se priporoča poškodovanje starejših rastlin s t. i. "obročkanjem". Z odstranitvijo približno 10 cm pasu lubja okoli celotnega debla (naredimo "obroč"), s tem se prekine dotok snovi, rastlina počasi odmira in se na koncu posuši. </w:t>
      </w:r>
    </w:p>
    <w:p w14:paraId="34DEEE6D" w14:textId="1CAB5EF7" w:rsidR="00F607E0" w:rsidRPr="008A0699" w:rsidRDefault="00F607E0" w:rsidP="007F0D37">
      <w:pPr>
        <w:rPr>
          <w:rFonts w:ascii="Arial" w:hAnsi="Arial" w:cs="Arial"/>
          <w:sz w:val="22"/>
          <w:szCs w:val="22"/>
        </w:rPr>
      </w:pPr>
      <w:r>
        <w:rPr>
          <w:noProof/>
        </w:rPr>
        <w:drawing>
          <wp:inline distT="0" distB="0" distL="0" distR="0" wp14:anchorId="7566EAB1" wp14:editId="084674A7">
            <wp:extent cx="3409950" cy="2138680"/>
            <wp:effectExtent l="0" t="0" r="0" b="0"/>
            <wp:docPr id="4" name="Slika 1" descr="C:\Users\zbobic\AppData\Local\Microsoft\Windows\INetCache\Content.Word\octovec_dežnikasta krošnja_fotoProjektALPTR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C:\Users\zbobic\AppData\Local\Microsoft\Windows\INetCache\Content.Word\octovec_dežnikasta krošnja_fotoProjektALPTREES.jpg"/>
                    <pic:cNvPicPr>
                      <a:picLocks noChangeAspect="1"/>
                    </pic:cNvPicPr>
                  </pic:nvPicPr>
                  <pic:blipFill rotWithShape="1">
                    <a:blip r:embed="rId6" cstate="print">
                      <a:extLst>
                        <a:ext uri="{28A0092B-C50C-407E-A947-70E740481C1C}">
                          <a14:useLocalDpi xmlns:a14="http://schemas.microsoft.com/office/drawing/2010/main" val="0"/>
                        </a:ext>
                      </a:extLst>
                    </a:blip>
                    <a:srcRect r="10301"/>
                    <a:stretch/>
                  </pic:blipFill>
                  <pic:spPr bwMode="auto">
                    <a:xfrm>
                      <a:off x="0" y="0"/>
                      <a:ext cx="3409950" cy="2138680"/>
                    </a:xfrm>
                    <a:prstGeom prst="rect">
                      <a:avLst/>
                    </a:prstGeom>
                    <a:noFill/>
                    <a:ln>
                      <a:noFill/>
                    </a:ln>
                    <a:extLst>
                      <a:ext uri="{53640926-AAD7-44D8-BBD7-CCE9431645EC}">
                        <a14:shadowObscured xmlns:a14="http://schemas.microsoft.com/office/drawing/2010/main"/>
                      </a:ext>
                    </a:extLst>
                  </pic:spPr>
                </pic:pic>
              </a:graphicData>
            </a:graphic>
          </wp:inline>
        </w:drawing>
      </w:r>
    </w:p>
    <w:p w14:paraId="47D3BA08" w14:textId="59101B87" w:rsidR="007F0D37" w:rsidRPr="008A0699" w:rsidRDefault="008A0699" w:rsidP="007F0D37">
      <w:pPr>
        <w:rPr>
          <w:rFonts w:ascii="Arial" w:hAnsi="Arial" w:cs="Arial"/>
          <w:sz w:val="22"/>
          <w:szCs w:val="22"/>
        </w:rPr>
      </w:pPr>
      <w:proofErr w:type="spellStart"/>
      <w:r w:rsidRPr="008A0699">
        <w:rPr>
          <w:rFonts w:ascii="Arial" w:hAnsi="Arial" w:cs="Arial"/>
          <w:b/>
          <w:bCs/>
          <w:sz w:val="22"/>
          <w:szCs w:val="22"/>
        </w:rPr>
        <w:t>P</w:t>
      </w:r>
      <w:r w:rsidR="00B7157F" w:rsidRPr="008A0699">
        <w:rPr>
          <w:rFonts w:ascii="Arial" w:hAnsi="Arial" w:cs="Arial"/>
          <w:b/>
          <w:bCs/>
          <w:sz w:val="22"/>
          <w:szCs w:val="22"/>
        </w:rPr>
        <w:t>avlovnija</w:t>
      </w:r>
      <w:proofErr w:type="spellEnd"/>
      <w:r w:rsidRPr="008A0699">
        <w:rPr>
          <w:rFonts w:ascii="Arial" w:hAnsi="Arial" w:cs="Arial"/>
          <w:sz w:val="22"/>
          <w:szCs w:val="22"/>
        </w:rPr>
        <w:br/>
      </w:r>
      <w:proofErr w:type="spellStart"/>
      <w:r w:rsidRPr="008A0699">
        <w:rPr>
          <w:rFonts w:ascii="Arial" w:hAnsi="Arial" w:cs="Arial"/>
          <w:sz w:val="22"/>
          <w:szCs w:val="22"/>
        </w:rPr>
        <w:t>Pavlovnija</w:t>
      </w:r>
      <w:proofErr w:type="spellEnd"/>
      <w:r w:rsidRPr="008A0699">
        <w:rPr>
          <w:rFonts w:ascii="Arial" w:hAnsi="Arial" w:cs="Arial"/>
          <w:sz w:val="22"/>
          <w:szCs w:val="22"/>
        </w:rPr>
        <w:t xml:space="preserve"> izhaja iz Kitajske in je tudi pri nas dokaj pogosto okrasno</w:t>
      </w:r>
      <w:r w:rsidR="00400A95">
        <w:rPr>
          <w:rFonts w:ascii="Arial" w:hAnsi="Arial" w:cs="Arial"/>
          <w:sz w:val="22"/>
          <w:szCs w:val="22"/>
        </w:rPr>
        <w:t xml:space="preserve"> </w:t>
      </w:r>
      <w:r w:rsidRPr="008A0699">
        <w:rPr>
          <w:rFonts w:ascii="Arial" w:hAnsi="Arial" w:cs="Arial"/>
          <w:sz w:val="22"/>
          <w:szCs w:val="22"/>
        </w:rPr>
        <w:t xml:space="preserve">drevo. </w:t>
      </w:r>
      <w:r w:rsidR="00A068ED" w:rsidRPr="00A068ED">
        <w:rPr>
          <w:rFonts w:ascii="Arial" w:hAnsi="Arial" w:cs="Arial"/>
          <w:sz w:val="22"/>
          <w:szCs w:val="22"/>
        </w:rPr>
        <w:t>Za</w:t>
      </w:r>
      <w:r w:rsidR="00A068ED">
        <w:rPr>
          <w:rFonts w:ascii="Arial" w:hAnsi="Arial" w:cs="Arial"/>
          <w:sz w:val="22"/>
          <w:szCs w:val="22"/>
        </w:rPr>
        <w:t xml:space="preserve">njo </w:t>
      </w:r>
      <w:r w:rsidR="00A068ED" w:rsidRPr="00A068ED">
        <w:rPr>
          <w:rFonts w:ascii="Arial" w:hAnsi="Arial" w:cs="Arial"/>
          <w:sz w:val="22"/>
          <w:szCs w:val="22"/>
        </w:rPr>
        <w:t>je značilno, da zelo hitro raste (tudi več kot 4 m v enem letu). Listi so veliki, srčasto-jajčaste oblike, na obeh straneh imajo dlačice in dolge peclje. Plodovi so v velikosti oreha, nanizani po več skupaj v nekakšen grozd. Cvetovi so vijolični.</w:t>
      </w:r>
    </w:p>
    <w:p w14:paraId="358A73C7" w14:textId="1F5B2F9E" w:rsidR="00A524C5" w:rsidRDefault="002F7A76" w:rsidP="007F0D37">
      <w:pPr>
        <w:rPr>
          <w:rFonts w:ascii="Arial" w:hAnsi="Arial" w:cs="Arial"/>
          <w:sz w:val="22"/>
          <w:szCs w:val="22"/>
        </w:rPr>
      </w:pPr>
      <w:proofErr w:type="spellStart"/>
      <w:r w:rsidRPr="002F7A76">
        <w:rPr>
          <w:rFonts w:ascii="Arial" w:hAnsi="Arial" w:cs="Arial"/>
          <w:sz w:val="22"/>
          <w:szCs w:val="22"/>
        </w:rPr>
        <w:t>Pavlovnija</w:t>
      </w:r>
      <w:proofErr w:type="spellEnd"/>
      <w:r w:rsidRPr="002F7A76">
        <w:rPr>
          <w:rFonts w:ascii="Arial" w:hAnsi="Arial" w:cs="Arial"/>
          <w:sz w:val="22"/>
          <w:szCs w:val="22"/>
        </w:rPr>
        <w:t xml:space="preserve"> ima </w:t>
      </w:r>
      <w:r w:rsidR="00347C0D">
        <w:rPr>
          <w:rFonts w:ascii="Arial" w:hAnsi="Arial" w:cs="Arial"/>
          <w:sz w:val="22"/>
          <w:szCs w:val="22"/>
        </w:rPr>
        <w:t>prav tako</w:t>
      </w:r>
      <w:r w:rsidRPr="002F7A76">
        <w:rPr>
          <w:rFonts w:ascii="Arial" w:hAnsi="Arial" w:cs="Arial"/>
          <w:sz w:val="22"/>
          <w:szCs w:val="22"/>
        </w:rPr>
        <w:t xml:space="preserve"> sposobnost regeneracije iz štorov in korenin. Rastline zato odstranjujemo z vztrajnim puljenjem,</w:t>
      </w:r>
      <w:r w:rsidR="00347C0D">
        <w:rPr>
          <w:rFonts w:ascii="Arial" w:hAnsi="Arial" w:cs="Arial"/>
          <w:sz w:val="22"/>
          <w:szCs w:val="22"/>
        </w:rPr>
        <w:t xml:space="preserve"> </w:t>
      </w:r>
      <w:r w:rsidRPr="002F7A76">
        <w:rPr>
          <w:rFonts w:ascii="Arial" w:hAnsi="Arial" w:cs="Arial"/>
          <w:sz w:val="22"/>
          <w:szCs w:val="22"/>
        </w:rPr>
        <w:t>obročkanjem, posekom ali košnjo.</w:t>
      </w:r>
    </w:p>
    <w:p w14:paraId="03B9A9C6" w14:textId="3A0AD2A2" w:rsidR="0021387F" w:rsidRDefault="00947E14" w:rsidP="007F0D37">
      <w:pPr>
        <w:rPr>
          <w:rFonts w:ascii="Arial" w:hAnsi="Arial" w:cs="Arial"/>
          <w:sz w:val="22"/>
          <w:szCs w:val="22"/>
        </w:rPr>
      </w:pPr>
      <w:r>
        <w:rPr>
          <w:noProof/>
        </w:rPr>
        <w:drawing>
          <wp:inline distT="0" distB="0" distL="0" distR="0" wp14:anchorId="15C90CE7" wp14:editId="69F33FAE">
            <wp:extent cx="3461276" cy="2307390"/>
            <wp:effectExtent l="0" t="0" r="6350" b="0"/>
            <wp:docPr id="1085021304" name="Slika 2" descr="Slika, ki vsebuje besede na prostem, list, zelena, rastli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21304" name="Slika 2" descr="Slika, ki vsebuje besede na prostem, list, zelena, rastlina&#10;&#10;Vsebina, ustvarjena z UI, morda ni pravil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68148" cy="2311971"/>
                    </a:xfrm>
                    <a:prstGeom prst="rect">
                      <a:avLst/>
                    </a:prstGeom>
                    <a:noFill/>
                    <a:ln>
                      <a:noFill/>
                    </a:ln>
                  </pic:spPr>
                </pic:pic>
              </a:graphicData>
            </a:graphic>
          </wp:inline>
        </w:drawing>
      </w:r>
    </w:p>
    <w:p w14:paraId="386400CD" w14:textId="09D83876" w:rsidR="008A0699" w:rsidRPr="00901FF5" w:rsidRDefault="008A0699" w:rsidP="007F0D37">
      <w:pPr>
        <w:rPr>
          <w:rFonts w:ascii="Arial" w:hAnsi="Arial" w:cs="Arial"/>
          <w:b/>
          <w:bCs/>
          <w:sz w:val="22"/>
          <w:szCs w:val="22"/>
          <w:u w:val="single"/>
        </w:rPr>
      </w:pPr>
      <w:r w:rsidRPr="00901FF5">
        <w:rPr>
          <w:rFonts w:ascii="Arial" w:hAnsi="Arial" w:cs="Arial"/>
          <w:b/>
          <w:bCs/>
          <w:sz w:val="22"/>
          <w:szCs w:val="22"/>
          <w:u w:val="single"/>
        </w:rPr>
        <w:lastRenderedPageBreak/>
        <w:t>Grmovne vrste</w:t>
      </w:r>
    </w:p>
    <w:p w14:paraId="6345EEA7" w14:textId="6A8C2C60" w:rsidR="008C1DBE" w:rsidRPr="00400A95" w:rsidRDefault="00207188" w:rsidP="007F0D37">
      <w:pPr>
        <w:rPr>
          <w:rFonts w:ascii="Arial" w:hAnsi="Arial" w:cs="Arial"/>
          <w:b/>
          <w:bCs/>
          <w:sz w:val="22"/>
          <w:szCs w:val="22"/>
        </w:rPr>
      </w:pPr>
      <w:r w:rsidRPr="008C1DBE">
        <w:rPr>
          <w:rFonts w:ascii="Arial" w:hAnsi="Arial" w:cs="Arial"/>
          <w:b/>
          <w:bCs/>
          <w:sz w:val="22"/>
          <w:szCs w:val="22"/>
        </w:rPr>
        <w:t>Bambusi</w:t>
      </w:r>
      <w:r w:rsidR="00400A95">
        <w:rPr>
          <w:rFonts w:ascii="Arial" w:hAnsi="Arial" w:cs="Arial"/>
          <w:b/>
          <w:bCs/>
          <w:sz w:val="22"/>
          <w:szCs w:val="22"/>
        </w:rPr>
        <w:br/>
      </w:r>
      <w:proofErr w:type="spellStart"/>
      <w:r w:rsidR="004F7579">
        <w:rPr>
          <w:rFonts w:ascii="Arial" w:hAnsi="Arial" w:cs="Arial"/>
          <w:sz w:val="22"/>
          <w:szCs w:val="22"/>
        </w:rPr>
        <w:t>Bambusi</w:t>
      </w:r>
      <w:proofErr w:type="spellEnd"/>
      <w:r w:rsidR="004F7579">
        <w:rPr>
          <w:rFonts w:ascii="Arial" w:hAnsi="Arial" w:cs="Arial"/>
          <w:sz w:val="22"/>
          <w:szCs w:val="22"/>
        </w:rPr>
        <w:t xml:space="preserve"> izvirajo iz Azije, obstaja jih okoli tisoč vrst. Pri nas se sadijo kot okrasne rastline, včasih </w:t>
      </w:r>
      <w:r w:rsidR="00005877">
        <w:rPr>
          <w:rFonts w:ascii="Arial" w:hAnsi="Arial" w:cs="Arial"/>
          <w:sz w:val="22"/>
          <w:szCs w:val="22"/>
        </w:rPr>
        <w:t>kot</w:t>
      </w:r>
      <w:r w:rsidR="004F7579">
        <w:rPr>
          <w:rFonts w:ascii="Arial" w:hAnsi="Arial" w:cs="Arial"/>
          <w:sz w:val="22"/>
          <w:szCs w:val="22"/>
        </w:rPr>
        <w:t xml:space="preserve"> žive meje. Š</w:t>
      </w:r>
      <w:r w:rsidR="004F7579" w:rsidRPr="004F7579">
        <w:rPr>
          <w:rFonts w:ascii="Arial" w:hAnsi="Arial" w:cs="Arial"/>
          <w:sz w:val="22"/>
          <w:szCs w:val="22"/>
        </w:rPr>
        <w:t>irijo</w:t>
      </w:r>
      <w:r w:rsidR="004F7579">
        <w:rPr>
          <w:rFonts w:ascii="Arial" w:hAnsi="Arial" w:cs="Arial"/>
          <w:sz w:val="22"/>
          <w:szCs w:val="22"/>
        </w:rPr>
        <w:t xml:space="preserve"> se</w:t>
      </w:r>
      <w:r w:rsidR="004F7579" w:rsidRPr="004F7579">
        <w:rPr>
          <w:rFonts w:ascii="Arial" w:hAnsi="Arial" w:cs="Arial"/>
          <w:sz w:val="22"/>
          <w:szCs w:val="22"/>
        </w:rPr>
        <w:t xml:space="preserve"> z razraščanjem podzemnih živic</w:t>
      </w:r>
      <w:r w:rsidR="00855C34">
        <w:rPr>
          <w:rFonts w:ascii="Arial" w:hAnsi="Arial" w:cs="Arial"/>
          <w:sz w:val="22"/>
          <w:szCs w:val="22"/>
        </w:rPr>
        <w:t xml:space="preserve"> in zelo težko </w:t>
      </w:r>
      <w:r w:rsidR="00D0544F">
        <w:rPr>
          <w:rFonts w:ascii="Arial" w:hAnsi="Arial" w:cs="Arial"/>
          <w:sz w:val="22"/>
          <w:szCs w:val="22"/>
        </w:rPr>
        <w:t xml:space="preserve">se </w:t>
      </w:r>
      <w:r w:rsidR="00855C34">
        <w:rPr>
          <w:rFonts w:ascii="Arial" w:hAnsi="Arial" w:cs="Arial"/>
          <w:sz w:val="22"/>
          <w:szCs w:val="22"/>
        </w:rPr>
        <w:t xml:space="preserve">jih je </w:t>
      </w:r>
      <w:r w:rsidR="00D0544F">
        <w:rPr>
          <w:rFonts w:ascii="Arial" w:hAnsi="Arial" w:cs="Arial"/>
          <w:sz w:val="22"/>
          <w:szCs w:val="22"/>
        </w:rPr>
        <w:t>trajno znebiti</w:t>
      </w:r>
      <w:r w:rsidR="004F7579" w:rsidRPr="004F7579">
        <w:rPr>
          <w:rFonts w:ascii="Arial" w:hAnsi="Arial" w:cs="Arial"/>
          <w:sz w:val="22"/>
          <w:szCs w:val="22"/>
        </w:rPr>
        <w:t>.</w:t>
      </w:r>
      <w:r w:rsidR="00400A95">
        <w:rPr>
          <w:rFonts w:ascii="Arial" w:hAnsi="Arial" w:cs="Arial"/>
          <w:sz w:val="22"/>
          <w:szCs w:val="22"/>
        </w:rPr>
        <w:t xml:space="preserve"> </w:t>
      </w:r>
      <w:r w:rsidR="00D0544F">
        <w:rPr>
          <w:rFonts w:ascii="Arial" w:hAnsi="Arial" w:cs="Arial"/>
          <w:sz w:val="22"/>
          <w:szCs w:val="22"/>
        </w:rPr>
        <w:t>Lahko odstranimo nadzemne dele rastline in nato tudi vse mlade poganjke, dokler se rastlina ne izčrpa. Pri večjih sestojih naj se rastline mehansko odstranijo skupaj s koreninami.</w:t>
      </w:r>
    </w:p>
    <w:p w14:paraId="3DFF7109" w14:textId="7CD09717" w:rsidR="008C1DBE" w:rsidRDefault="00D0544F" w:rsidP="007F0D37">
      <w:pPr>
        <w:rPr>
          <w:rFonts w:ascii="Arial" w:hAnsi="Arial" w:cs="Arial"/>
          <w:sz w:val="22"/>
          <w:szCs w:val="22"/>
        </w:rPr>
      </w:pPr>
      <w:r>
        <w:rPr>
          <w:noProof/>
        </w:rPr>
        <w:drawing>
          <wp:inline distT="0" distB="0" distL="0" distR="0" wp14:anchorId="648EDA7A" wp14:editId="02CE5DD8">
            <wp:extent cx="3427900" cy="2571115"/>
            <wp:effectExtent l="9207" t="0" r="0" b="0"/>
            <wp:docPr id="993639158" name="Slika 1" descr="Slika, ki vsebuje besede nebo, na prostem, rastlina, gozd&#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39158" name="Slika 1" descr="Slika, ki vsebuje besede nebo, na prostem, rastlina, gozd&#10;&#10;Vsebina, ustvarjena z UI, morda ni pravil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429283" cy="2572152"/>
                    </a:xfrm>
                    <a:prstGeom prst="rect">
                      <a:avLst/>
                    </a:prstGeom>
                    <a:noFill/>
                    <a:ln>
                      <a:noFill/>
                    </a:ln>
                  </pic:spPr>
                </pic:pic>
              </a:graphicData>
            </a:graphic>
          </wp:inline>
        </w:drawing>
      </w:r>
    </w:p>
    <w:p w14:paraId="1935D4F2" w14:textId="77777777" w:rsidR="00400A95" w:rsidRDefault="00D0544F" w:rsidP="00D0544F">
      <w:pPr>
        <w:rPr>
          <w:rFonts w:ascii="Arial" w:hAnsi="Arial" w:cs="Arial"/>
          <w:sz w:val="22"/>
          <w:szCs w:val="22"/>
        </w:rPr>
      </w:pPr>
      <w:r w:rsidRPr="00424953">
        <w:rPr>
          <w:rFonts w:ascii="Arial" w:hAnsi="Arial" w:cs="Arial"/>
          <w:b/>
          <w:bCs/>
          <w:sz w:val="22"/>
          <w:szCs w:val="22"/>
        </w:rPr>
        <w:t>Dresnik</w:t>
      </w:r>
      <w:r w:rsidR="00400A95">
        <w:rPr>
          <w:rFonts w:ascii="Arial" w:hAnsi="Arial" w:cs="Arial"/>
          <w:b/>
          <w:bCs/>
          <w:sz w:val="22"/>
          <w:szCs w:val="22"/>
        </w:rPr>
        <w:br/>
      </w:r>
      <w:r w:rsidR="00424953" w:rsidRPr="00424953">
        <w:rPr>
          <w:rFonts w:ascii="Arial" w:hAnsi="Arial" w:cs="Arial"/>
          <w:sz w:val="22"/>
          <w:szCs w:val="22"/>
        </w:rPr>
        <w:t>Japonski in češki dresnik</w:t>
      </w:r>
      <w:r w:rsidR="00424953">
        <w:rPr>
          <w:rFonts w:ascii="Arial" w:hAnsi="Arial" w:cs="Arial"/>
          <w:sz w:val="22"/>
          <w:szCs w:val="22"/>
        </w:rPr>
        <w:t xml:space="preserve"> sta </w:t>
      </w:r>
      <w:r w:rsidR="00BA444A">
        <w:rPr>
          <w:rFonts w:ascii="Arial" w:hAnsi="Arial" w:cs="Arial"/>
          <w:sz w:val="22"/>
          <w:szCs w:val="22"/>
        </w:rPr>
        <w:t xml:space="preserve">si </w:t>
      </w:r>
      <w:r w:rsidR="00424953">
        <w:rPr>
          <w:rFonts w:ascii="Arial" w:hAnsi="Arial" w:cs="Arial"/>
          <w:sz w:val="22"/>
          <w:szCs w:val="22"/>
        </w:rPr>
        <w:t xml:space="preserve">zelo podobni vrsti, ki imata </w:t>
      </w:r>
      <w:r w:rsidR="00BA444A">
        <w:rPr>
          <w:rFonts w:ascii="Arial" w:hAnsi="Arial" w:cs="Arial"/>
          <w:sz w:val="22"/>
          <w:szCs w:val="22"/>
        </w:rPr>
        <w:t>v</w:t>
      </w:r>
      <w:r w:rsidR="00424953" w:rsidRPr="00424953">
        <w:rPr>
          <w:rFonts w:ascii="Arial" w:hAnsi="Arial" w:cs="Arial"/>
          <w:sz w:val="22"/>
          <w:szCs w:val="22"/>
        </w:rPr>
        <w:t>elik</w:t>
      </w:r>
      <w:r w:rsidR="00BA444A">
        <w:rPr>
          <w:rFonts w:ascii="Arial" w:hAnsi="Arial" w:cs="Arial"/>
          <w:sz w:val="22"/>
          <w:szCs w:val="22"/>
        </w:rPr>
        <w:t>e</w:t>
      </w:r>
      <w:r w:rsidR="00424953" w:rsidRPr="00424953">
        <w:rPr>
          <w:rFonts w:ascii="Arial" w:hAnsi="Arial" w:cs="Arial"/>
          <w:sz w:val="22"/>
          <w:szCs w:val="22"/>
        </w:rPr>
        <w:t>, srčast</w:t>
      </w:r>
      <w:r w:rsidR="00BA444A">
        <w:rPr>
          <w:rFonts w:ascii="Arial" w:hAnsi="Arial" w:cs="Arial"/>
          <w:sz w:val="22"/>
          <w:szCs w:val="22"/>
        </w:rPr>
        <w:t xml:space="preserve">e liste in drobne bele cvetove. </w:t>
      </w:r>
      <w:r w:rsidR="00424953" w:rsidRPr="00424953">
        <w:rPr>
          <w:rFonts w:ascii="Arial" w:hAnsi="Arial" w:cs="Arial"/>
          <w:sz w:val="22"/>
          <w:szCs w:val="22"/>
        </w:rPr>
        <w:t>Cveti</w:t>
      </w:r>
      <w:r w:rsidR="00BA444A">
        <w:rPr>
          <w:rFonts w:ascii="Arial" w:hAnsi="Arial" w:cs="Arial"/>
          <w:sz w:val="22"/>
          <w:szCs w:val="22"/>
        </w:rPr>
        <w:t xml:space="preserve">ta </w:t>
      </w:r>
      <w:r w:rsidR="00424953" w:rsidRPr="00424953">
        <w:rPr>
          <w:rFonts w:ascii="Arial" w:hAnsi="Arial" w:cs="Arial"/>
          <w:sz w:val="22"/>
          <w:szCs w:val="22"/>
        </w:rPr>
        <w:t>v juliju in avgustu.</w:t>
      </w:r>
      <w:r w:rsidR="00F32095">
        <w:rPr>
          <w:rFonts w:ascii="Arial" w:hAnsi="Arial" w:cs="Arial"/>
          <w:sz w:val="22"/>
          <w:szCs w:val="22"/>
        </w:rPr>
        <w:t xml:space="preserve"> </w:t>
      </w:r>
      <w:r w:rsidR="00F32095" w:rsidRPr="00F32095">
        <w:rPr>
          <w:rFonts w:ascii="Arial" w:hAnsi="Arial" w:cs="Arial"/>
          <w:sz w:val="22"/>
          <w:szCs w:val="22"/>
        </w:rPr>
        <w:t xml:space="preserve">Najpogosteje uspevata ob </w:t>
      </w:r>
      <w:r w:rsidR="00F32095">
        <w:rPr>
          <w:rFonts w:ascii="Arial" w:hAnsi="Arial" w:cs="Arial"/>
          <w:sz w:val="22"/>
          <w:szCs w:val="22"/>
        </w:rPr>
        <w:t>vodah</w:t>
      </w:r>
      <w:r w:rsidR="00F32095" w:rsidRPr="00F32095">
        <w:rPr>
          <w:rFonts w:ascii="Arial" w:hAnsi="Arial" w:cs="Arial"/>
          <w:sz w:val="22"/>
          <w:szCs w:val="22"/>
        </w:rPr>
        <w:t xml:space="preserve">, </w:t>
      </w:r>
      <w:r w:rsidR="00F32095">
        <w:rPr>
          <w:rFonts w:ascii="Arial" w:hAnsi="Arial" w:cs="Arial"/>
          <w:sz w:val="22"/>
          <w:szCs w:val="22"/>
        </w:rPr>
        <w:t>najdemo pa ju tudi na opuščenih območjih</w:t>
      </w:r>
      <w:r w:rsidR="00F86C1D">
        <w:rPr>
          <w:rFonts w:ascii="Arial" w:hAnsi="Arial" w:cs="Arial"/>
          <w:sz w:val="22"/>
          <w:szCs w:val="22"/>
        </w:rPr>
        <w:t xml:space="preserve"> in gradbiščih</w:t>
      </w:r>
      <w:r w:rsidR="00F32095">
        <w:rPr>
          <w:rFonts w:ascii="Arial" w:hAnsi="Arial" w:cs="Arial"/>
          <w:sz w:val="22"/>
          <w:szCs w:val="22"/>
        </w:rPr>
        <w:t xml:space="preserve">. </w:t>
      </w:r>
      <w:r w:rsidR="00F32095" w:rsidRPr="00F32095">
        <w:rPr>
          <w:rFonts w:ascii="Arial" w:hAnsi="Arial" w:cs="Arial"/>
          <w:sz w:val="22"/>
          <w:szCs w:val="22"/>
        </w:rPr>
        <w:t>V zelo kratkem času lahko ustvarita neprehodne, goste sestoje.</w:t>
      </w:r>
      <w:r w:rsidR="00F32095">
        <w:rPr>
          <w:rFonts w:ascii="Arial" w:hAnsi="Arial" w:cs="Arial"/>
          <w:sz w:val="22"/>
          <w:szCs w:val="22"/>
        </w:rPr>
        <w:t xml:space="preserve"> </w:t>
      </w:r>
    </w:p>
    <w:p w14:paraId="1F4FB59B" w14:textId="2B09274F" w:rsidR="00F32095" w:rsidRPr="00400A95" w:rsidRDefault="00F32095" w:rsidP="00D0544F">
      <w:pPr>
        <w:rPr>
          <w:rFonts w:ascii="Arial" w:hAnsi="Arial" w:cs="Arial"/>
          <w:b/>
          <w:bCs/>
          <w:sz w:val="22"/>
          <w:szCs w:val="22"/>
        </w:rPr>
      </w:pPr>
      <w:r w:rsidRPr="00F32095">
        <w:rPr>
          <w:rFonts w:ascii="Arial" w:hAnsi="Arial" w:cs="Arial"/>
          <w:sz w:val="22"/>
          <w:szCs w:val="22"/>
        </w:rPr>
        <w:t>Odstranjevanje</w:t>
      </w:r>
      <w:r>
        <w:rPr>
          <w:rFonts w:ascii="Arial" w:hAnsi="Arial" w:cs="Arial"/>
          <w:sz w:val="22"/>
          <w:szCs w:val="22"/>
        </w:rPr>
        <w:t xml:space="preserve"> je</w:t>
      </w:r>
      <w:r w:rsidRPr="00F32095">
        <w:rPr>
          <w:rFonts w:ascii="Arial" w:hAnsi="Arial" w:cs="Arial"/>
          <w:sz w:val="22"/>
          <w:szCs w:val="22"/>
        </w:rPr>
        <w:t xml:space="preserve"> izjemno težavno, saj je dovolj le delček korenike, da iz nje požene mlada rastlina.</w:t>
      </w:r>
      <w:r w:rsidR="00632D22" w:rsidRPr="00632D22">
        <w:rPr>
          <w:rFonts w:ascii="Arial" w:hAnsi="Arial" w:cs="Arial"/>
          <w:color w:val="111111"/>
          <w:sz w:val="26"/>
          <w:szCs w:val="26"/>
        </w:rPr>
        <w:t xml:space="preserve"> </w:t>
      </w:r>
      <w:r w:rsidR="00632D22" w:rsidRPr="00632D22">
        <w:rPr>
          <w:rFonts w:ascii="Arial" w:hAnsi="Arial" w:cs="Arial"/>
          <w:sz w:val="22"/>
          <w:szCs w:val="22"/>
        </w:rPr>
        <w:t>Redno in več let zapovrstjo je treba kositi ali puliti mlade poganjke ter izkopavati korenike</w:t>
      </w:r>
      <w:r w:rsidR="00632D22">
        <w:rPr>
          <w:rFonts w:ascii="Arial" w:hAnsi="Arial" w:cs="Arial"/>
          <w:sz w:val="22"/>
          <w:szCs w:val="22"/>
        </w:rPr>
        <w:t xml:space="preserve">. </w:t>
      </w:r>
    </w:p>
    <w:p w14:paraId="4C76271F" w14:textId="50489401" w:rsidR="00B554CE" w:rsidRDefault="009D2B73" w:rsidP="007F0D37">
      <w:pPr>
        <w:rPr>
          <w:rFonts w:ascii="Arial" w:hAnsi="Arial" w:cs="Arial"/>
          <w:sz w:val="22"/>
          <w:szCs w:val="22"/>
        </w:rPr>
      </w:pPr>
      <w:r w:rsidRPr="009D2B73">
        <w:rPr>
          <w:rFonts w:ascii="Arial" w:hAnsi="Arial" w:cs="Arial"/>
          <w:noProof/>
          <w:sz w:val="22"/>
          <w:szCs w:val="22"/>
        </w:rPr>
        <w:drawing>
          <wp:inline distT="0" distB="0" distL="0" distR="0" wp14:anchorId="7312A949" wp14:editId="45F76B3F">
            <wp:extent cx="5731510" cy="1986280"/>
            <wp:effectExtent l="0" t="0" r="2540" b="0"/>
            <wp:docPr id="1673097078" name="Slika 1" descr="Slika, ki vsebuje besede drevo, na prostem, cvetje, vegetacij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97078" name="Slika 1" descr="Slika, ki vsebuje besede drevo, na prostem, cvetje, vegetacija&#10;&#10;Vsebina, ustvarjena z UI, morda ni pravilna."/>
                    <pic:cNvPicPr/>
                  </pic:nvPicPr>
                  <pic:blipFill rotWithShape="1">
                    <a:blip r:embed="rId9"/>
                    <a:srcRect t="1882"/>
                    <a:stretch>
                      <a:fillRect/>
                    </a:stretch>
                  </pic:blipFill>
                  <pic:spPr bwMode="auto">
                    <a:xfrm>
                      <a:off x="0" y="0"/>
                      <a:ext cx="5731510" cy="1986280"/>
                    </a:xfrm>
                    <a:prstGeom prst="rect">
                      <a:avLst/>
                    </a:prstGeom>
                    <a:ln>
                      <a:noFill/>
                    </a:ln>
                    <a:extLst>
                      <a:ext uri="{53640926-AAD7-44D8-BBD7-CCE9431645EC}">
                        <a14:shadowObscured xmlns:a14="http://schemas.microsoft.com/office/drawing/2010/main"/>
                      </a:ext>
                    </a:extLst>
                  </pic:spPr>
                </pic:pic>
              </a:graphicData>
            </a:graphic>
          </wp:inline>
        </w:drawing>
      </w:r>
    </w:p>
    <w:p w14:paraId="38B8F0CB" w14:textId="4667064A" w:rsidR="008C1DBE" w:rsidRPr="00400A95" w:rsidRDefault="00DF634D" w:rsidP="007F0D37">
      <w:pPr>
        <w:rPr>
          <w:rFonts w:ascii="Arial" w:hAnsi="Arial" w:cs="Arial"/>
          <w:b/>
          <w:bCs/>
          <w:sz w:val="22"/>
          <w:szCs w:val="22"/>
        </w:rPr>
      </w:pPr>
      <w:r w:rsidRPr="00DF634D">
        <w:rPr>
          <w:rFonts w:ascii="Arial" w:hAnsi="Arial" w:cs="Arial"/>
          <w:b/>
          <w:bCs/>
          <w:sz w:val="22"/>
          <w:szCs w:val="22"/>
        </w:rPr>
        <w:lastRenderedPageBreak/>
        <w:t>Davidova budleja</w:t>
      </w:r>
      <w:r w:rsidR="00400A95">
        <w:rPr>
          <w:rFonts w:ascii="Arial" w:hAnsi="Arial" w:cs="Arial"/>
          <w:b/>
          <w:bCs/>
          <w:sz w:val="22"/>
          <w:szCs w:val="22"/>
        </w:rPr>
        <w:br/>
      </w:r>
      <w:r>
        <w:rPr>
          <w:rFonts w:ascii="Arial" w:hAnsi="Arial" w:cs="Arial"/>
          <w:sz w:val="22"/>
          <w:szCs w:val="22"/>
        </w:rPr>
        <w:t xml:space="preserve">Pogosto poimenovanje </w:t>
      </w:r>
      <w:r w:rsidR="00476F5C">
        <w:rPr>
          <w:rFonts w:ascii="Arial" w:hAnsi="Arial" w:cs="Arial"/>
          <w:sz w:val="22"/>
          <w:szCs w:val="22"/>
        </w:rPr>
        <w:t>za ta močno razrasel grm je</w:t>
      </w:r>
      <w:r>
        <w:rPr>
          <w:rFonts w:ascii="Arial" w:hAnsi="Arial" w:cs="Arial"/>
          <w:sz w:val="22"/>
          <w:szCs w:val="22"/>
        </w:rPr>
        <w:t xml:space="preserve"> tudi </w:t>
      </w:r>
      <w:proofErr w:type="spellStart"/>
      <w:r>
        <w:rPr>
          <w:rFonts w:ascii="Arial" w:hAnsi="Arial" w:cs="Arial"/>
          <w:sz w:val="22"/>
          <w:szCs w:val="22"/>
        </w:rPr>
        <w:t>m</w:t>
      </w:r>
      <w:r w:rsidRPr="00DF634D">
        <w:rPr>
          <w:rFonts w:ascii="Arial" w:hAnsi="Arial" w:cs="Arial"/>
          <w:sz w:val="22"/>
          <w:szCs w:val="22"/>
        </w:rPr>
        <w:t>etuljnik</w:t>
      </w:r>
      <w:proofErr w:type="spellEnd"/>
      <w:r>
        <w:rPr>
          <w:rFonts w:ascii="Arial" w:hAnsi="Arial" w:cs="Arial"/>
          <w:sz w:val="22"/>
          <w:szCs w:val="22"/>
        </w:rPr>
        <w:t>. Izvira iz Azije.</w:t>
      </w:r>
      <w:r w:rsidR="00476F5C" w:rsidRPr="00476F5C">
        <w:t xml:space="preserve"> </w:t>
      </w:r>
      <w:r w:rsidR="00476F5C" w:rsidRPr="00476F5C">
        <w:rPr>
          <w:rFonts w:ascii="Arial" w:hAnsi="Arial" w:cs="Arial"/>
          <w:sz w:val="22"/>
          <w:szCs w:val="22"/>
        </w:rPr>
        <w:t xml:space="preserve">Listi so suličasti, po zgornji strani zeleni, po spodnji strani zaradi gostih dlačic belkasti. Cvetovi so </w:t>
      </w:r>
      <w:r w:rsidR="00400A95">
        <w:rPr>
          <w:rFonts w:ascii="Arial" w:hAnsi="Arial" w:cs="Arial"/>
          <w:sz w:val="22"/>
          <w:szCs w:val="22"/>
        </w:rPr>
        <w:t>običajno vijolični</w:t>
      </w:r>
      <w:r w:rsidR="00476F5C">
        <w:rPr>
          <w:rFonts w:ascii="Arial" w:hAnsi="Arial" w:cs="Arial"/>
          <w:sz w:val="22"/>
          <w:szCs w:val="22"/>
        </w:rPr>
        <w:t xml:space="preserve">. </w:t>
      </w:r>
      <w:r w:rsidRPr="00DF634D">
        <w:rPr>
          <w:rFonts w:ascii="Arial" w:hAnsi="Arial" w:cs="Arial"/>
          <w:sz w:val="22"/>
          <w:szCs w:val="22"/>
        </w:rPr>
        <w:t>Pri nas uspeva na toplih rastiščih, v skalnih razpokah, po prodiščih, ob cestnih robovih, na ruševinah</w:t>
      </w:r>
      <w:r w:rsidR="00400A95">
        <w:rPr>
          <w:rFonts w:ascii="Arial" w:hAnsi="Arial" w:cs="Arial"/>
          <w:sz w:val="22"/>
          <w:szCs w:val="22"/>
        </w:rPr>
        <w:t xml:space="preserve"> in</w:t>
      </w:r>
      <w:r w:rsidRPr="00DF634D">
        <w:rPr>
          <w:rFonts w:ascii="Arial" w:hAnsi="Arial" w:cs="Arial"/>
          <w:sz w:val="22"/>
          <w:szCs w:val="22"/>
        </w:rPr>
        <w:t xml:space="preserve"> v gramoznicah.</w:t>
      </w:r>
    </w:p>
    <w:p w14:paraId="04D1D775" w14:textId="6E656687" w:rsidR="008C1DBE" w:rsidRPr="002C3237" w:rsidRDefault="00400A95" w:rsidP="007F0D37">
      <w:pPr>
        <w:rPr>
          <w:rFonts w:ascii="Arial" w:hAnsi="Arial" w:cs="Arial"/>
          <w:sz w:val="22"/>
          <w:szCs w:val="22"/>
        </w:rPr>
      </w:pPr>
      <w:r>
        <w:rPr>
          <w:rFonts w:ascii="Arial" w:hAnsi="Arial" w:cs="Arial"/>
          <w:sz w:val="22"/>
          <w:szCs w:val="22"/>
        </w:rPr>
        <w:t>Grm o</w:t>
      </w:r>
      <w:r w:rsidR="002C3237">
        <w:rPr>
          <w:rFonts w:ascii="Arial" w:hAnsi="Arial" w:cs="Arial"/>
          <w:sz w:val="22"/>
          <w:szCs w:val="22"/>
        </w:rPr>
        <w:t xml:space="preserve">dstranimo s </w:t>
      </w:r>
      <w:r w:rsidR="002C3237" w:rsidRPr="002C3237">
        <w:rPr>
          <w:rFonts w:ascii="Arial" w:hAnsi="Arial" w:cs="Arial"/>
          <w:sz w:val="22"/>
          <w:szCs w:val="22"/>
        </w:rPr>
        <w:t>puljenje</w:t>
      </w:r>
      <w:r w:rsidR="002C3237">
        <w:rPr>
          <w:rFonts w:ascii="Arial" w:hAnsi="Arial" w:cs="Arial"/>
          <w:sz w:val="22"/>
          <w:szCs w:val="22"/>
        </w:rPr>
        <w:t>m</w:t>
      </w:r>
      <w:r w:rsidR="002C3237" w:rsidRPr="002C3237">
        <w:rPr>
          <w:rFonts w:ascii="Arial" w:hAnsi="Arial" w:cs="Arial"/>
          <w:sz w:val="22"/>
          <w:szCs w:val="22"/>
        </w:rPr>
        <w:t xml:space="preserve"> mladih grmičko</w:t>
      </w:r>
      <w:r w:rsidR="002C3237">
        <w:rPr>
          <w:rFonts w:ascii="Arial" w:hAnsi="Arial" w:cs="Arial"/>
          <w:sz w:val="22"/>
          <w:szCs w:val="22"/>
        </w:rPr>
        <w:t xml:space="preserve">v, </w:t>
      </w:r>
      <w:r w:rsidR="002C3237" w:rsidRPr="002C3237">
        <w:rPr>
          <w:rFonts w:ascii="Arial" w:hAnsi="Arial" w:cs="Arial"/>
          <w:sz w:val="22"/>
          <w:szCs w:val="22"/>
        </w:rPr>
        <w:t xml:space="preserve">pri starejših </w:t>
      </w:r>
      <w:r w:rsidR="002C3237">
        <w:rPr>
          <w:rFonts w:ascii="Arial" w:hAnsi="Arial" w:cs="Arial"/>
          <w:sz w:val="22"/>
          <w:szCs w:val="22"/>
        </w:rPr>
        <w:t>rastlinah pa z</w:t>
      </w:r>
      <w:r w:rsidR="002C3237" w:rsidRPr="002C3237">
        <w:rPr>
          <w:rFonts w:ascii="Arial" w:hAnsi="Arial" w:cs="Arial"/>
          <w:sz w:val="22"/>
          <w:szCs w:val="22"/>
        </w:rPr>
        <w:t xml:space="preserve"> žaganje</w:t>
      </w:r>
      <w:r w:rsidR="002C3237">
        <w:rPr>
          <w:rFonts w:ascii="Arial" w:hAnsi="Arial" w:cs="Arial"/>
          <w:sz w:val="22"/>
          <w:szCs w:val="22"/>
        </w:rPr>
        <w:t>m</w:t>
      </w:r>
      <w:r w:rsidR="002C3237" w:rsidRPr="002C3237">
        <w:rPr>
          <w:rFonts w:ascii="Arial" w:hAnsi="Arial" w:cs="Arial"/>
          <w:sz w:val="22"/>
          <w:szCs w:val="22"/>
        </w:rPr>
        <w:t xml:space="preserve"> vej in odstranit</w:t>
      </w:r>
      <w:r w:rsidR="002C3237">
        <w:rPr>
          <w:rFonts w:ascii="Arial" w:hAnsi="Arial" w:cs="Arial"/>
          <w:sz w:val="22"/>
          <w:szCs w:val="22"/>
        </w:rPr>
        <w:t>vijo</w:t>
      </w:r>
      <w:r w:rsidR="002C3237" w:rsidRPr="002C3237">
        <w:rPr>
          <w:rFonts w:ascii="Arial" w:hAnsi="Arial" w:cs="Arial"/>
          <w:sz w:val="22"/>
          <w:szCs w:val="22"/>
        </w:rPr>
        <w:t xml:space="preserve"> podzemnih delov. Odstranjevanje je lahko zelo težavno in dolgotrajno, saj je koreninski sistem zelo prepleten</w:t>
      </w:r>
      <w:r>
        <w:rPr>
          <w:rFonts w:ascii="Arial" w:hAnsi="Arial" w:cs="Arial"/>
          <w:sz w:val="22"/>
          <w:szCs w:val="22"/>
        </w:rPr>
        <w:t xml:space="preserve"> (</w:t>
      </w:r>
      <w:r w:rsidR="002C3237">
        <w:rPr>
          <w:rFonts w:ascii="Arial" w:hAnsi="Arial" w:cs="Arial"/>
          <w:sz w:val="22"/>
          <w:szCs w:val="22"/>
        </w:rPr>
        <w:t xml:space="preserve">tudi </w:t>
      </w:r>
      <w:r w:rsidR="002C3237" w:rsidRPr="002C3237">
        <w:rPr>
          <w:rFonts w:ascii="Arial" w:hAnsi="Arial" w:cs="Arial"/>
          <w:sz w:val="22"/>
          <w:szCs w:val="22"/>
        </w:rPr>
        <w:t>stranske veje se pogosto ukoreninijo</w:t>
      </w:r>
      <w:r>
        <w:rPr>
          <w:rFonts w:ascii="Arial" w:hAnsi="Arial" w:cs="Arial"/>
          <w:sz w:val="22"/>
          <w:szCs w:val="22"/>
        </w:rPr>
        <w:t>)</w:t>
      </w:r>
      <w:r w:rsidR="002C3237">
        <w:rPr>
          <w:rFonts w:ascii="Arial" w:hAnsi="Arial" w:cs="Arial"/>
          <w:sz w:val="22"/>
          <w:szCs w:val="22"/>
        </w:rPr>
        <w:t>.</w:t>
      </w:r>
    </w:p>
    <w:p w14:paraId="6F947E72" w14:textId="562D0BA8" w:rsidR="00DF634D" w:rsidRPr="00DF634D" w:rsidRDefault="00DF634D" w:rsidP="007F0D37">
      <w:pPr>
        <w:rPr>
          <w:rFonts w:ascii="Arial" w:hAnsi="Arial" w:cs="Arial"/>
          <w:sz w:val="22"/>
          <w:szCs w:val="22"/>
        </w:rPr>
      </w:pPr>
      <w:r w:rsidRPr="00DF634D">
        <w:rPr>
          <w:rFonts w:ascii="Arial" w:hAnsi="Arial" w:cs="Arial"/>
          <w:noProof/>
          <w:sz w:val="22"/>
          <w:szCs w:val="22"/>
        </w:rPr>
        <w:drawing>
          <wp:inline distT="0" distB="0" distL="0" distR="0" wp14:anchorId="19251383" wp14:editId="76D16722">
            <wp:extent cx="5731510" cy="2008505"/>
            <wp:effectExtent l="0" t="0" r="2540" b="0"/>
            <wp:docPr id="680182432" name="Slika 1" descr="Slika, ki vsebuje besede rastlina, drevo, na prostem, cvet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82432" name="Slika 1" descr="Slika, ki vsebuje besede rastlina, drevo, na prostem, cvetje&#10;&#10;Vsebina, ustvarjena z UI, morda ni pravilna."/>
                    <pic:cNvPicPr/>
                  </pic:nvPicPr>
                  <pic:blipFill>
                    <a:blip r:embed="rId10"/>
                    <a:stretch>
                      <a:fillRect/>
                    </a:stretch>
                  </pic:blipFill>
                  <pic:spPr>
                    <a:xfrm>
                      <a:off x="0" y="0"/>
                      <a:ext cx="5731510" cy="2008505"/>
                    </a:xfrm>
                    <a:prstGeom prst="rect">
                      <a:avLst/>
                    </a:prstGeom>
                  </pic:spPr>
                </pic:pic>
              </a:graphicData>
            </a:graphic>
          </wp:inline>
        </w:drawing>
      </w:r>
    </w:p>
    <w:p w14:paraId="5F240972" w14:textId="2CB8CC1E" w:rsidR="009478AB" w:rsidRPr="00901FF5" w:rsidRDefault="009478AB">
      <w:pPr>
        <w:rPr>
          <w:rFonts w:ascii="Arial" w:hAnsi="Arial" w:cs="Arial"/>
          <w:b/>
          <w:bCs/>
          <w:sz w:val="22"/>
          <w:szCs w:val="22"/>
          <w:u w:val="single"/>
        </w:rPr>
      </w:pPr>
      <w:r w:rsidRPr="00901FF5">
        <w:rPr>
          <w:rFonts w:ascii="Arial" w:hAnsi="Arial" w:cs="Arial"/>
          <w:b/>
          <w:bCs/>
          <w:sz w:val="22"/>
          <w:szCs w:val="22"/>
          <w:u w:val="single"/>
        </w:rPr>
        <w:t xml:space="preserve">Zelnate </w:t>
      </w:r>
      <w:r w:rsidR="007352D3" w:rsidRPr="00901FF5">
        <w:rPr>
          <w:rFonts w:ascii="Arial" w:hAnsi="Arial" w:cs="Arial"/>
          <w:b/>
          <w:bCs/>
          <w:sz w:val="22"/>
          <w:szCs w:val="22"/>
          <w:u w:val="single"/>
        </w:rPr>
        <w:t>rastline</w:t>
      </w:r>
    </w:p>
    <w:p w14:paraId="45B3372B" w14:textId="07CD5389" w:rsidR="00FD348A" w:rsidRPr="00400A95" w:rsidRDefault="00876EFE" w:rsidP="00FD348A">
      <w:pPr>
        <w:rPr>
          <w:rFonts w:ascii="Arial" w:hAnsi="Arial" w:cs="Arial"/>
          <w:b/>
          <w:bCs/>
          <w:sz w:val="22"/>
          <w:szCs w:val="22"/>
        </w:rPr>
      </w:pPr>
      <w:r w:rsidRPr="00424953">
        <w:rPr>
          <w:rFonts w:ascii="Arial" w:hAnsi="Arial" w:cs="Arial"/>
          <w:b/>
          <w:bCs/>
          <w:sz w:val="22"/>
          <w:szCs w:val="22"/>
        </w:rPr>
        <w:t>Ambrozija</w:t>
      </w:r>
      <w:r w:rsidR="00400A95">
        <w:rPr>
          <w:rFonts w:ascii="Arial" w:hAnsi="Arial" w:cs="Arial"/>
          <w:b/>
          <w:bCs/>
          <w:sz w:val="22"/>
          <w:szCs w:val="22"/>
        </w:rPr>
        <w:br/>
      </w:r>
      <w:r w:rsidR="00FD348A">
        <w:rPr>
          <w:rFonts w:ascii="Arial" w:hAnsi="Arial" w:cs="Arial"/>
          <w:sz w:val="22"/>
          <w:szCs w:val="22"/>
        </w:rPr>
        <w:t>P</w:t>
      </w:r>
      <w:r w:rsidR="00FD348A" w:rsidRPr="00FD348A">
        <w:rPr>
          <w:rFonts w:ascii="Arial" w:hAnsi="Arial" w:cs="Arial"/>
          <w:sz w:val="22"/>
          <w:szCs w:val="22"/>
        </w:rPr>
        <w:t>elinolistna ambrozija</w:t>
      </w:r>
      <w:r w:rsidR="00FD348A">
        <w:rPr>
          <w:rFonts w:ascii="Arial" w:hAnsi="Arial" w:cs="Arial"/>
          <w:sz w:val="22"/>
          <w:szCs w:val="22"/>
        </w:rPr>
        <w:t xml:space="preserve"> ali žvrklja </w:t>
      </w:r>
      <w:r w:rsidR="00FD348A" w:rsidRPr="00FD348A">
        <w:rPr>
          <w:rFonts w:ascii="Arial" w:hAnsi="Arial" w:cs="Arial"/>
          <w:sz w:val="22"/>
          <w:szCs w:val="22"/>
        </w:rPr>
        <w:t>je k nam prišla iz Severne Amerike pred več kot 100 leti. Zatiranje ambrozije je obvezno, saj je škodljiva za zdravje in kmetijstvo.</w:t>
      </w:r>
      <w:r w:rsidR="00FD348A">
        <w:rPr>
          <w:rFonts w:ascii="Arial" w:hAnsi="Arial" w:cs="Arial"/>
          <w:sz w:val="22"/>
          <w:szCs w:val="22"/>
        </w:rPr>
        <w:t xml:space="preserve"> </w:t>
      </w:r>
      <w:r w:rsidR="007F0F38">
        <w:rPr>
          <w:rFonts w:ascii="Arial" w:hAnsi="Arial" w:cs="Arial"/>
          <w:sz w:val="22"/>
          <w:szCs w:val="22"/>
        </w:rPr>
        <w:t xml:space="preserve">Pri nas je zelo </w:t>
      </w:r>
      <w:r w:rsidR="007F0F38" w:rsidRPr="00E555A1">
        <w:rPr>
          <w:rFonts w:ascii="Arial" w:hAnsi="Arial" w:cs="Arial"/>
          <w:sz w:val="22"/>
          <w:szCs w:val="22"/>
        </w:rPr>
        <w:t>razširjen</w:t>
      </w:r>
      <w:r w:rsidR="007F0F38">
        <w:rPr>
          <w:rFonts w:ascii="Arial" w:hAnsi="Arial" w:cs="Arial"/>
          <w:sz w:val="22"/>
          <w:szCs w:val="22"/>
        </w:rPr>
        <w:t>a</w:t>
      </w:r>
      <w:r w:rsidR="007F0F38" w:rsidRPr="00E555A1">
        <w:rPr>
          <w:rFonts w:ascii="Arial" w:hAnsi="Arial" w:cs="Arial"/>
          <w:sz w:val="22"/>
          <w:szCs w:val="22"/>
        </w:rPr>
        <w:t xml:space="preserve"> - raste ob cestah, kot plevel na njivah in vrtovih ter na degradiranih površinah.</w:t>
      </w:r>
      <w:r w:rsidR="007F0F38">
        <w:rPr>
          <w:rFonts w:ascii="Arial" w:hAnsi="Arial" w:cs="Arial"/>
          <w:sz w:val="22"/>
          <w:szCs w:val="22"/>
        </w:rPr>
        <w:t xml:space="preserve"> </w:t>
      </w:r>
      <w:r w:rsidR="00FD348A" w:rsidRPr="00FD348A">
        <w:rPr>
          <w:rFonts w:ascii="Arial" w:hAnsi="Arial" w:cs="Arial"/>
          <w:sz w:val="22"/>
          <w:szCs w:val="22"/>
        </w:rPr>
        <w:t>Cveti pozno (avgusta, septembra), pelod se razširja z vetrom in je zelo alergen. Rastline imajo številna semena, ki so dolgoživa. Ker se nahajajo tudi v mešanici semen za krmljenje ptic, te škodljive rastline pogosto rastejo okrog krmilnic.</w:t>
      </w:r>
    </w:p>
    <w:p w14:paraId="72D1E140" w14:textId="670BB9B6" w:rsidR="007F0F38" w:rsidRDefault="00FD348A" w:rsidP="0033275D">
      <w:pPr>
        <w:spacing w:before="100" w:beforeAutospacing="1" w:after="96" w:line="240" w:lineRule="auto"/>
        <w:textAlignment w:val="baseline"/>
        <w:rPr>
          <w:rFonts w:ascii="Arial" w:hAnsi="Arial" w:cs="Arial"/>
          <w:sz w:val="22"/>
          <w:szCs w:val="22"/>
        </w:rPr>
      </w:pPr>
      <w:r>
        <w:rPr>
          <w:rFonts w:ascii="Arial" w:hAnsi="Arial" w:cs="Arial"/>
          <w:sz w:val="22"/>
          <w:szCs w:val="22"/>
        </w:rPr>
        <w:t>Priporočenih ukrepov za odstranitev je več: r</w:t>
      </w:r>
      <w:r w:rsidRPr="00FD348A">
        <w:rPr>
          <w:rFonts w:ascii="Arial" w:hAnsi="Arial" w:cs="Arial"/>
          <w:sz w:val="22"/>
          <w:szCs w:val="22"/>
        </w:rPr>
        <w:t>očno puljenje, prekopavanje, ožiganje s plamenom</w:t>
      </w:r>
      <w:r>
        <w:rPr>
          <w:rFonts w:ascii="Arial" w:hAnsi="Arial" w:cs="Arial"/>
          <w:sz w:val="22"/>
          <w:szCs w:val="22"/>
        </w:rPr>
        <w:t xml:space="preserve">, </w:t>
      </w:r>
      <w:r w:rsidRPr="00FD348A">
        <w:rPr>
          <w:rFonts w:ascii="Arial" w:hAnsi="Arial" w:cs="Arial"/>
          <w:sz w:val="22"/>
          <w:szCs w:val="22"/>
        </w:rPr>
        <w:t>košnja ali mulčenje na višino 2 cm tik pred cvetenjem</w:t>
      </w:r>
      <w:r>
        <w:rPr>
          <w:rFonts w:ascii="Arial" w:hAnsi="Arial" w:cs="Arial"/>
          <w:sz w:val="22"/>
          <w:szCs w:val="22"/>
        </w:rPr>
        <w:t>, v</w:t>
      </w:r>
      <w:r w:rsidRPr="00FD348A">
        <w:rPr>
          <w:rFonts w:ascii="Arial" w:hAnsi="Arial" w:cs="Arial"/>
          <w:sz w:val="22"/>
          <w:szCs w:val="22"/>
        </w:rPr>
        <w:t xml:space="preserve">ečkratna košnja in </w:t>
      </w:r>
      <w:proofErr w:type="spellStart"/>
      <w:r w:rsidRPr="00FD348A">
        <w:rPr>
          <w:rFonts w:ascii="Arial" w:hAnsi="Arial" w:cs="Arial"/>
          <w:sz w:val="22"/>
          <w:szCs w:val="22"/>
        </w:rPr>
        <w:t>vsejavanje</w:t>
      </w:r>
      <w:proofErr w:type="spellEnd"/>
      <w:r w:rsidRPr="00FD348A">
        <w:rPr>
          <w:rFonts w:ascii="Arial" w:hAnsi="Arial" w:cs="Arial"/>
          <w:sz w:val="22"/>
          <w:szCs w:val="22"/>
        </w:rPr>
        <w:t xml:space="preserve"> trave</w:t>
      </w:r>
      <w:r w:rsidR="0033275D">
        <w:rPr>
          <w:rFonts w:ascii="Arial" w:hAnsi="Arial" w:cs="Arial"/>
          <w:sz w:val="22"/>
          <w:szCs w:val="22"/>
        </w:rPr>
        <w:t xml:space="preserve"> ipd</w:t>
      </w:r>
      <w:r>
        <w:rPr>
          <w:rFonts w:ascii="Arial" w:hAnsi="Arial" w:cs="Arial"/>
          <w:sz w:val="22"/>
          <w:szCs w:val="22"/>
        </w:rPr>
        <w:t>.</w:t>
      </w:r>
    </w:p>
    <w:p w14:paraId="7AA00400" w14:textId="77C04200" w:rsidR="00901FF5" w:rsidRDefault="00901FF5">
      <w:pPr>
        <w:rPr>
          <w:rFonts w:ascii="Arial" w:hAnsi="Arial" w:cs="Arial"/>
          <w:sz w:val="22"/>
          <w:szCs w:val="22"/>
        </w:rPr>
      </w:pPr>
      <w:r w:rsidRPr="00901FF5">
        <w:rPr>
          <w:rFonts w:ascii="Arial" w:hAnsi="Arial" w:cs="Arial"/>
          <w:noProof/>
          <w:sz w:val="22"/>
          <w:szCs w:val="22"/>
        </w:rPr>
        <w:drawing>
          <wp:inline distT="0" distB="0" distL="0" distR="0" wp14:anchorId="18F9AD47" wp14:editId="153AEA48">
            <wp:extent cx="5731510" cy="2219960"/>
            <wp:effectExtent l="0" t="0" r="2540" b="8890"/>
            <wp:docPr id="1966630091" name="Slika 1" descr="Slika, ki vsebuje besede na prostem, kopenska rastlina, pridelek, polgrmasta rastli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30091" name="Slika 1" descr="Slika, ki vsebuje besede na prostem, kopenska rastlina, pridelek, polgrmasta rastlina&#10;&#10;Vsebina, ustvarjena z UI, morda ni pravilna."/>
                    <pic:cNvPicPr/>
                  </pic:nvPicPr>
                  <pic:blipFill>
                    <a:blip r:embed="rId11"/>
                    <a:stretch>
                      <a:fillRect/>
                    </a:stretch>
                  </pic:blipFill>
                  <pic:spPr>
                    <a:xfrm>
                      <a:off x="0" y="0"/>
                      <a:ext cx="5731510" cy="2219960"/>
                    </a:xfrm>
                    <a:prstGeom prst="rect">
                      <a:avLst/>
                    </a:prstGeom>
                  </pic:spPr>
                </pic:pic>
              </a:graphicData>
            </a:graphic>
          </wp:inline>
        </w:drawing>
      </w:r>
    </w:p>
    <w:p w14:paraId="69387ED5" w14:textId="77777777" w:rsidR="00D34F9D" w:rsidRDefault="00D34F9D" w:rsidP="00B554CE">
      <w:pPr>
        <w:rPr>
          <w:rFonts w:ascii="Arial" w:hAnsi="Arial" w:cs="Arial"/>
          <w:b/>
          <w:bCs/>
          <w:sz w:val="22"/>
          <w:szCs w:val="22"/>
        </w:rPr>
      </w:pPr>
    </w:p>
    <w:p w14:paraId="603204A2" w14:textId="08B57912" w:rsidR="00A660E5" w:rsidRPr="00400A95" w:rsidRDefault="00B554CE" w:rsidP="00B554CE">
      <w:pPr>
        <w:rPr>
          <w:rFonts w:ascii="Arial" w:hAnsi="Arial" w:cs="Arial"/>
          <w:b/>
          <w:bCs/>
          <w:sz w:val="22"/>
          <w:szCs w:val="22"/>
        </w:rPr>
      </w:pPr>
      <w:r w:rsidRPr="00424953">
        <w:rPr>
          <w:rFonts w:ascii="Arial" w:hAnsi="Arial" w:cs="Arial"/>
          <w:b/>
          <w:bCs/>
          <w:sz w:val="22"/>
          <w:szCs w:val="22"/>
        </w:rPr>
        <w:lastRenderedPageBreak/>
        <w:t>Navadna barvilnica</w:t>
      </w:r>
      <w:r w:rsidR="00400A95">
        <w:rPr>
          <w:rFonts w:ascii="Arial" w:hAnsi="Arial" w:cs="Arial"/>
          <w:b/>
          <w:bCs/>
          <w:sz w:val="22"/>
          <w:szCs w:val="22"/>
        </w:rPr>
        <w:br/>
      </w:r>
      <w:r>
        <w:rPr>
          <w:rFonts w:ascii="Arial" w:hAnsi="Arial" w:cs="Arial"/>
          <w:sz w:val="22"/>
          <w:szCs w:val="22"/>
        </w:rPr>
        <w:t xml:space="preserve">Navadna barvilnica je strupena rastlina, ki izvira iz Amerike. </w:t>
      </w:r>
      <w:r w:rsidR="00A660E5" w:rsidRPr="00A660E5">
        <w:rPr>
          <w:rFonts w:ascii="Arial" w:hAnsi="Arial" w:cs="Arial"/>
          <w:sz w:val="22"/>
          <w:szCs w:val="22"/>
        </w:rPr>
        <w:t>Listi so suličast</w:t>
      </w:r>
      <w:r w:rsidR="00A660E5">
        <w:rPr>
          <w:rFonts w:ascii="Arial" w:hAnsi="Arial" w:cs="Arial"/>
          <w:sz w:val="22"/>
          <w:szCs w:val="22"/>
        </w:rPr>
        <w:t>e oblike</w:t>
      </w:r>
      <w:r w:rsidR="00A660E5" w:rsidRPr="00A660E5">
        <w:rPr>
          <w:rFonts w:ascii="Arial" w:hAnsi="Arial" w:cs="Arial"/>
          <w:sz w:val="22"/>
          <w:szCs w:val="22"/>
        </w:rPr>
        <w:t>,</w:t>
      </w:r>
      <w:r w:rsidR="00A660E5">
        <w:rPr>
          <w:rFonts w:ascii="Arial" w:hAnsi="Arial" w:cs="Arial"/>
          <w:sz w:val="22"/>
          <w:szCs w:val="22"/>
        </w:rPr>
        <w:t xml:space="preserve"> s</w:t>
      </w:r>
      <w:r w:rsidR="00A660E5" w:rsidRPr="00A660E5">
        <w:rPr>
          <w:rFonts w:ascii="Arial" w:hAnsi="Arial" w:cs="Arial"/>
          <w:sz w:val="22"/>
          <w:szCs w:val="22"/>
        </w:rPr>
        <w:t xml:space="preserve">teblo </w:t>
      </w:r>
      <w:r w:rsidR="00A660E5">
        <w:rPr>
          <w:rFonts w:ascii="Arial" w:hAnsi="Arial" w:cs="Arial"/>
          <w:sz w:val="22"/>
          <w:szCs w:val="22"/>
        </w:rPr>
        <w:t xml:space="preserve">je </w:t>
      </w:r>
      <w:r w:rsidR="00A660E5" w:rsidRPr="00A660E5">
        <w:rPr>
          <w:rFonts w:ascii="Arial" w:hAnsi="Arial" w:cs="Arial"/>
          <w:sz w:val="22"/>
          <w:szCs w:val="22"/>
        </w:rPr>
        <w:t>pri odrasli rastlini rdečkasto. Nezreli plodovi so zeleni, zreli svetleči in temno vijoličasti.</w:t>
      </w:r>
      <w:r w:rsidR="00001823">
        <w:rPr>
          <w:rFonts w:ascii="Arial" w:hAnsi="Arial" w:cs="Arial"/>
          <w:sz w:val="22"/>
          <w:szCs w:val="22"/>
        </w:rPr>
        <w:t xml:space="preserve"> </w:t>
      </w:r>
      <w:r w:rsidR="00A055FA" w:rsidRPr="00A055FA">
        <w:rPr>
          <w:rFonts w:ascii="Arial" w:hAnsi="Arial" w:cs="Arial"/>
          <w:sz w:val="22"/>
          <w:szCs w:val="22"/>
        </w:rPr>
        <w:t xml:space="preserve">Nadzemni del rastline </w:t>
      </w:r>
      <w:r w:rsidR="00001823">
        <w:rPr>
          <w:rFonts w:ascii="Arial" w:hAnsi="Arial" w:cs="Arial"/>
          <w:sz w:val="22"/>
          <w:szCs w:val="22"/>
        </w:rPr>
        <w:t>jeseni</w:t>
      </w:r>
      <w:r w:rsidR="00A055FA" w:rsidRPr="00A055FA">
        <w:rPr>
          <w:rFonts w:ascii="Arial" w:hAnsi="Arial" w:cs="Arial"/>
          <w:sz w:val="22"/>
          <w:szCs w:val="22"/>
        </w:rPr>
        <w:t xml:space="preserve"> propade, ohrani</w:t>
      </w:r>
      <w:r w:rsidR="00A055FA">
        <w:rPr>
          <w:rFonts w:ascii="Arial" w:hAnsi="Arial" w:cs="Arial"/>
          <w:sz w:val="22"/>
          <w:szCs w:val="22"/>
        </w:rPr>
        <w:t xml:space="preserve"> pa</w:t>
      </w:r>
      <w:r w:rsidR="00A055FA" w:rsidRPr="00A055FA">
        <w:rPr>
          <w:rFonts w:ascii="Arial" w:hAnsi="Arial" w:cs="Arial"/>
          <w:sz w:val="22"/>
          <w:szCs w:val="22"/>
        </w:rPr>
        <w:t xml:space="preserve"> se podzemni del.</w:t>
      </w:r>
      <w:r w:rsidR="00001823">
        <w:rPr>
          <w:rFonts w:ascii="Arial" w:hAnsi="Arial" w:cs="Arial"/>
          <w:sz w:val="22"/>
          <w:szCs w:val="22"/>
        </w:rPr>
        <w:t xml:space="preserve"> </w:t>
      </w:r>
      <w:r w:rsidR="00001823" w:rsidRPr="00001823">
        <w:rPr>
          <w:rFonts w:ascii="Arial" w:hAnsi="Arial" w:cs="Arial"/>
          <w:sz w:val="22"/>
          <w:szCs w:val="22"/>
        </w:rPr>
        <w:t>Lahko raste posamično ali pa tvori goste sestoje, predvsem v gozdnih posekah ali na prodnatih tleh.</w:t>
      </w:r>
    </w:p>
    <w:p w14:paraId="35D3546D" w14:textId="1BD62B0B" w:rsidR="00B554CE" w:rsidRDefault="00A83C32" w:rsidP="00B554CE">
      <w:pPr>
        <w:rPr>
          <w:rFonts w:ascii="Arial" w:hAnsi="Arial" w:cs="Arial"/>
          <w:sz w:val="22"/>
          <w:szCs w:val="22"/>
        </w:rPr>
      </w:pPr>
      <w:r>
        <w:rPr>
          <w:rFonts w:ascii="Arial" w:hAnsi="Arial" w:cs="Arial"/>
          <w:sz w:val="22"/>
          <w:szCs w:val="22"/>
        </w:rPr>
        <w:t xml:space="preserve">Manjše rastline odstranimo s puljenjem, večje z izkopom korenin. </w:t>
      </w:r>
      <w:r w:rsidR="00B554CE" w:rsidRPr="00B554CE">
        <w:rPr>
          <w:rFonts w:ascii="Arial" w:hAnsi="Arial" w:cs="Arial"/>
          <w:sz w:val="22"/>
          <w:szCs w:val="22"/>
        </w:rPr>
        <w:t>Izogibati se je pot</w:t>
      </w:r>
      <w:r w:rsidR="00B554CE">
        <w:rPr>
          <w:rFonts w:ascii="Arial" w:hAnsi="Arial" w:cs="Arial"/>
          <w:sz w:val="22"/>
          <w:szCs w:val="22"/>
        </w:rPr>
        <w:t>r</w:t>
      </w:r>
      <w:r w:rsidR="00B554CE" w:rsidRPr="00B554CE">
        <w:rPr>
          <w:rFonts w:ascii="Arial" w:hAnsi="Arial" w:cs="Arial"/>
          <w:sz w:val="22"/>
          <w:szCs w:val="22"/>
        </w:rPr>
        <w:t>ebno stiku s sokom rastline</w:t>
      </w:r>
      <w:r w:rsidR="00B554CE">
        <w:rPr>
          <w:rFonts w:ascii="Arial" w:hAnsi="Arial" w:cs="Arial"/>
          <w:sz w:val="22"/>
          <w:szCs w:val="22"/>
        </w:rPr>
        <w:t xml:space="preserve">, ker lahko </w:t>
      </w:r>
      <w:r w:rsidR="00B554CE" w:rsidRPr="00B554CE">
        <w:rPr>
          <w:rFonts w:ascii="Arial" w:hAnsi="Arial" w:cs="Arial"/>
          <w:sz w:val="22"/>
          <w:szCs w:val="22"/>
        </w:rPr>
        <w:t xml:space="preserve">povzroči </w:t>
      </w:r>
      <w:r w:rsidR="0065410E">
        <w:rPr>
          <w:rFonts w:ascii="Arial" w:hAnsi="Arial" w:cs="Arial"/>
          <w:sz w:val="22"/>
          <w:szCs w:val="22"/>
        </w:rPr>
        <w:t>vnetje kože</w:t>
      </w:r>
      <w:r w:rsidR="00B554CE" w:rsidRPr="00B554CE">
        <w:rPr>
          <w:rFonts w:ascii="Arial" w:hAnsi="Arial" w:cs="Arial"/>
          <w:sz w:val="22"/>
          <w:szCs w:val="22"/>
        </w:rPr>
        <w:t>.</w:t>
      </w:r>
    </w:p>
    <w:p w14:paraId="67E38ADC" w14:textId="38703F97" w:rsidR="00B554CE" w:rsidRDefault="00A660E5" w:rsidP="00B554CE">
      <w:pPr>
        <w:rPr>
          <w:rFonts w:ascii="Arial" w:hAnsi="Arial" w:cs="Arial"/>
          <w:sz w:val="22"/>
          <w:szCs w:val="22"/>
        </w:rPr>
      </w:pPr>
      <w:r w:rsidRPr="00A660E5">
        <w:rPr>
          <w:rFonts w:ascii="Arial" w:hAnsi="Arial" w:cs="Arial"/>
          <w:noProof/>
          <w:sz w:val="22"/>
          <w:szCs w:val="22"/>
        </w:rPr>
        <w:drawing>
          <wp:inline distT="0" distB="0" distL="0" distR="0" wp14:anchorId="36CBACCF" wp14:editId="22753B57">
            <wp:extent cx="5731510" cy="2482850"/>
            <wp:effectExtent l="0" t="0" r="2540" b="0"/>
            <wp:docPr id="358014164" name="Slika 1" descr="Slika, ki vsebuje besede na prostem, rastlina, rastlinstvo, cvet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14164" name="Slika 1" descr="Slika, ki vsebuje besede na prostem, rastlina, rastlinstvo, cvetje&#10;&#10;Vsebina, ustvarjena z UI, morda ni pravilna."/>
                    <pic:cNvPicPr/>
                  </pic:nvPicPr>
                  <pic:blipFill>
                    <a:blip r:embed="rId12"/>
                    <a:stretch>
                      <a:fillRect/>
                    </a:stretch>
                  </pic:blipFill>
                  <pic:spPr>
                    <a:xfrm>
                      <a:off x="0" y="0"/>
                      <a:ext cx="5731510" cy="2482850"/>
                    </a:xfrm>
                    <a:prstGeom prst="rect">
                      <a:avLst/>
                    </a:prstGeom>
                  </pic:spPr>
                </pic:pic>
              </a:graphicData>
            </a:graphic>
          </wp:inline>
        </w:drawing>
      </w:r>
    </w:p>
    <w:p w14:paraId="615B9BFF" w14:textId="5731E6DC" w:rsidR="00E605C0" w:rsidRPr="00400A95" w:rsidRDefault="001C5859">
      <w:pPr>
        <w:rPr>
          <w:rFonts w:ascii="Arial" w:hAnsi="Arial" w:cs="Arial"/>
          <w:b/>
          <w:bCs/>
          <w:sz w:val="22"/>
          <w:szCs w:val="22"/>
        </w:rPr>
      </w:pPr>
      <w:proofErr w:type="spellStart"/>
      <w:r w:rsidRPr="00424953">
        <w:rPr>
          <w:rFonts w:ascii="Arial" w:hAnsi="Arial" w:cs="Arial"/>
          <w:b/>
          <w:bCs/>
          <w:sz w:val="22"/>
          <w:szCs w:val="22"/>
        </w:rPr>
        <w:t>Žlezova</w:t>
      </w:r>
      <w:proofErr w:type="spellEnd"/>
      <w:r w:rsidRPr="00424953">
        <w:rPr>
          <w:rFonts w:ascii="Arial" w:hAnsi="Arial" w:cs="Arial"/>
          <w:b/>
          <w:bCs/>
          <w:sz w:val="22"/>
          <w:szCs w:val="22"/>
        </w:rPr>
        <w:t xml:space="preserve"> nedotika</w:t>
      </w:r>
      <w:r w:rsidR="00400A95">
        <w:rPr>
          <w:rFonts w:ascii="Arial" w:hAnsi="Arial" w:cs="Arial"/>
          <w:b/>
          <w:bCs/>
          <w:sz w:val="22"/>
          <w:szCs w:val="22"/>
        </w:rPr>
        <w:br/>
      </w:r>
      <w:proofErr w:type="spellStart"/>
      <w:r w:rsidR="007E315A">
        <w:rPr>
          <w:rFonts w:ascii="Arial" w:hAnsi="Arial" w:cs="Arial"/>
          <w:sz w:val="22"/>
          <w:szCs w:val="22"/>
        </w:rPr>
        <w:t>Žlezova</w:t>
      </w:r>
      <w:proofErr w:type="spellEnd"/>
      <w:r w:rsidR="007E315A">
        <w:rPr>
          <w:rFonts w:ascii="Arial" w:hAnsi="Arial" w:cs="Arial"/>
          <w:sz w:val="22"/>
          <w:szCs w:val="22"/>
        </w:rPr>
        <w:t xml:space="preserve"> nedotika izvira iz srednje Azije, k nam je prišla kot okrasna in medonosna rastlina. Je enoletnica, ki </w:t>
      </w:r>
      <w:r w:rsidR="00400A95">
        <w:rPr>
          <w:rFonts w:ascii="Arial" w:hAnsi="Arial" w:cs="Arial"/>
          <w:sz w:val="22"/>
          <w:szCs w:val="22"/>
        </w:rPr>
        <w:t xml:space="preserve">visoko </w:t>
      </w:r>
      <w:r w:rsidR="007E315A">
        <w:rPr>
          <w:rFonts w:ascii="Arial" w:hAnsi="Arial" w:cs="Arial"/>
          <w:sz w:val="22"/>
          <w:szCs w:val="22"/>
        </w:rPr>
        <w:t>zraste. Cvet</w:t>
      </w:r>
      <w:r w:rsidR="0066178C">
        <w:rPr>
          <w:rFonts w:ascii="Arial" w:hAnsi="Arial" w:cs="Arial"/>
          <w:sz w:val="22"/>
          <w:szCs w:val="22"/>
        </w:rPr>
        <w:t>ovi so</w:t>
      </w:r>
      <w:r w:rsidR="007E315A">
        <w:rPr>
          <w:rFonts w:ascii="Arial" w:hAnsi="Arial" w:cs="Arial"/>
          <w:sz w:val="22"/>
          <w:szCs w:val="22"/>
        </w:rPr>
        <w:t xml:space="preserve"> rožnat</w:t>
      </w:r>
      <w:r w:rsidR="0066178C">
        <w:rPr>
          <w:rFonts w:ascii="Arial" w:hAnsi="Arial" w:cs="Arial"/>
          <w:sz w:val="22"/>
          <w:szCs w:val="22"/>
        </w:rPr>
        <w:t>e barve. K</w:t>
      </w:r>
      <w:r w:rsidR="007E315A">
        <w:rPr>
          <w:rFonts w:ascii="Arial" w:hAnsi="Arial" w:cs="Arial"/>
          <w:sz w:val="22"/>
          <w:szCs w:val="22"/>
        </w:rPr>
        <w:t>o se z</w:t>
      </w:r>
      <w:r w:rsidR="007E315A" w:rsidRPr="007E315A">
        <w:rPr>
          <w:rFonts w:ascii="Arial" w:hAnsi="Arial" w:cs="Arial"/>
          <w:sz w:val="22"/>
          <w:szCs w:val="22"/>
        </w:rPr>
        <w:t>rel</w:t>
      </w:r>
      <w:r w:rsidR="007E315A">
        <w:rPr>
          <w:rFonts w:ascii="Arial" w:hAnsi="Arial" w:cs="Arial"/>
          <w:sz w:val="22"/>
          <w:szCs w:val="22"/>
        </w:rPr>
        <w:t>i</w:t>
      </w:r>
      <w:r w:rsidR="007E315A" w:rsidRPr="007E315A">
        <w:rPr>
          <w:rFonts w:ascii="Arial" w:hAnsi="Arial" w:cs="Arial"/>
          <w:sz w:val="22"/>
          <w:szCs w:val="22"/>
        </w:rPr>
        <w:t xml:space="preserve"> plod eksplozivno odpre</w:t>
      </w:r>
      <w:r w:rsidR="007E315A">
        <w:rPr>
          <w:rFonts w:ascii="Arial" w:hAnsi="Arial" w:cs="Arial"/>
          <w:sz w:val="22"/>
          <w:szCs w:val="22"/>
        </w:rPr>
        <w:t xml:space="preserve">, </w:t>
      </w:r>
      <w:r w:rsidR="007E315A" w:rsidRPr="007E315A">
        <w:rPr>
          <w:rFonts w:ascii="Arial" w:hAnsi="Arial" w:cs="Arial"/>
          <w:sz w:val="22"/>
          <w:szCs w:val="22"/>
        </w:rPr>
        <w:t>se iz njega usujejo številna semena.</w:t>
      </w:r>
      <w:r w:rsidR="007E315A">
        <w:rPr>
          <w:rFonts w:ascii="Arial" w:hAnsi="Arial" w:cs="Arial"/>
          <w:sz w:val="22"/>
          <w:szCs w:val="22"/>
        </w:rPr>
        <w:t xml:space="preserve"> Ustrezajo ji </w:t>
      </w:r>
      <w:r w:rsidR="007E315A" w:rsidRPr="007E315A">
        <w:rPr>
          <w:rFonts w:ascii="Arial" w:hAnsi="Arial" w:cs="Arial"/>
          <w:sz w:val="22"/>
          <w:szCs w:val="22"/>
        </w:rPr>
        <w:t>vlažn</w:t>
      </w:r>
      <w:r w:rsidR="007E315A">
        <w:rPr>
          <w:rFonts w:ascii="Arial" w:hAnsi="Arial" w:cs="Arial"/>
          <w:sz w:val="22"/>
          <w:szCs w:val="22"/>
        </w:rPr>
        <w:t>a</w:t>
      </w:r>
      <w:r w:rsidR="007E315A" w:rsidRPr="007E315A">
        <w:rPr>
          <w:rFonts w:ascii="Arial" w:hAnsi="Arial" w:cs="Arial"/>
          <w:sz w:val="22"/>
          <w:szCs w:val="22"/>
        </w:rPr>
        <w:t xml:space="preserve"> tl</w:t>
      </w:r>
      <w:r w:rsidR="007E315A">
        <w:rPr>
          <w:rFonts w:ascii="Arial" w:hAnsi="Arial" w:cs="Arial"/>
          <w:sz w:val="22"/>
          <w:szCs w:val="22"/>
        </w:rPr>
        <w:t>a</w:t>
      </w:r>
      <w:r w:rsidR="007E315A" w:rsidRPr="007E315A">
        <w:rPr>
          <w:rFonts w:ascii="Arial" w:hAnsi="Arial" w:cs="Arial"/>
          <w:sz w:val="22"/>
          <w:szCs w:val="22"/>
        </w:rPr>
        <w:t xml:space="preserve">, </w:t>
      </w:r>
      <w:r w:rsidR="0066178C">
        <w:rPr>
          <w:rFonts w:ascii="Arial" w:hAnsi="Arial" w:cs="Arial"/>
          <w:sz w:val="22"/>
          <w:szCs w:val="22"/>
        </w:rPr>
        <w:t xml:space="preserve">zato </w:t>
      </w:r>
      <w:r w:rsidR="007E315A">
        <w:rPr>
          <w:rFonts w:ascii="Arial" w:hAnsi="Arial" w:cs="Arial"/>
          <w:sz w:val="22"/>
          <w:szCs w:val="22"/>
        </w:rPr>
        <w:t xml:space="preserve">najpogosteje nanjo naletimo </w:t>
      </w:r>
      <w:r w:rsidR="007E315A" w:rsidRPr="007E315A">
        <w:rPr>
          <w:rFonts w:ascii="Arial" w:hAnsi="Arial" w:cs="Arial"/>
          <w:sz w:val="22"/>
          <w:szCs w:val="22"/>
        </w:rPr>
        <w:t>ob vodah in senčnih mestih v gozdovih. Tvori zelo goste in velike sestoje</w:t>
      </w:r>
      <w:r w:rsidR="007E315A">
        <w:rPr>
          <w:rFonts w:ascii="Arial" w:hAnsi="Arial" w:cs="Arial"/>
          <w:sz w:val="22"/>
          <w:szCs w:val="22"/>
        </w:rPr>
        <w:t>.</w:t>
      </w:r>
      <w:r w:rsidR="00E605C0">
        <w:rPr>
          <w:rFonts w:ascii="Arial" w:hAnsi="Arial" w:cs="Arial"/>
          <w:sz w:val="22"/>
          <w:szCs w:val="22"/>
        </w:rPr>
        <w:t xml:space="preserve"> </w:t>
      </w:r>
    </w:p>
    <w:p w14:paraId="7D8606F7" w14:textId="681DFC0E" w:rsidR="007E315A" w:rsidRPr="001764A6" w:rsidRDefault="007E315A">
      <w:pPr>
        <w:rPr>
          <w:rFonts w:ascii="Arial" w:hAnsi="Arial" w:cs="Arial"/>
          <w:sz w:val="22"/>
          <w:szCs w:val="22"/>
        </w:rPr>
      </w:pPr>
      <w:r>
        <w:rPr>
          <w:rFonts w:ascii="Arial" w:hAnsi="Arial" w:cs="Arial"/>
          <w:sz w:val="22"/>
          <w:szCs w:val="22"/>
        </w:rPr>
        <w:t>P</w:t>
      </w:r>
      <w:r w:rsidRPr="007E315A">
        <w:rPr>
          <w:rFonts w:ascii="Arial" w:hAnsi="Arial" w:cs="Arial"/>
          <w:sz w:val="22"/>
          <w:szCs w:val="22"/>
        </w:rPr>
        <w:t>osamez</w:t>
      </w:r>
      <w:r w:rsidR="00E605C0">
        <w:rPr>
          <w:rFonts w:ascii="Arial" w:hAnsi="Arial" w:cs="Arial"/>
          <w:sz w:val="22"/>
          <w:szCs w:val="22"/>
        </w:rPr>
        <w:t>n</w:t>
      </w:r>
      <w:r w:rsidRPr="007E315A">
        <w:rPr>
          <w:rFonts w:ascii="Arial" w:hAnsi="Arial" w:cs="Arial"/>
          <w:sz w:val="22"/>
          <w:szCs w:val="22"/>
        </w:rPr>
        <w:t xml:space="preserve">e rastline </w:t>
      </w:r>
      <w:r w:rsidR="00E605C0">
        <w:rPr>
          <w:rFonts w:ascii="Arial" w:hAnsi="Arial" w:cs="Arial"/>
          <w:sz w:val="22"/>
          <w:szCs w:val="22"/>
        </w:rPr>
        <w:t>izpulimo</w:t>
      </w:r>
      <w:r w:rsidRPr="007E315A">
        <w:rPr>
          <w:rFonts w:ascii="Arial" w:hAnsi="Arial" w:cs="Arial"/>
          <w:sz w:val="22"/>
          <w:szCs w:val="22"/>
        </w:rPr>
        <w:t xml:space="preserve"> pred cvetenjem</w:t>
      </w:r>
      <w:r w:rsidR="00E605C0">
        <w:rPr>
          <w:rFonts w:ascii="Arial" w:hAnsi="Arial" w:cs="Arial"/>
          <w:sz w:val="22"/>
          <w:szCs w:val="22"/>
        </w:rPr>
        <w:t xml:space="preserve">, </w:t>
      </w:r>
      <w:r w:rsidRPr="007E315A">
        <w:rPr>
          <w:rFonts w:ascii="Arial" w:hAnsi="Arial" w:cs="Arial"/>
          <w:sz w:val="22"/>
          <w:szCs w:val="22"/>
        </w:rPr>
        <w:t xml:space="preserve">večje sestoje </w:t>
      </w:r>
      <w:r w:rsidR="00E605C0">
        <w:rPr>
          <w:rFonts w:ascii="Arial" w:hAnsi="Arial" w:cs="Arial"/>
          <w:sz w:val="22"/>
          <w:szCs w:val="22"/>
        </w:rPr>
        <w:t xml:space="preserve">pa </w:t>
      </w:r>
      <w:r w:rsidRPr="007E315A">
        <w:rPr>
          <w:rFonts w:ascii="Arial" w:hAnsi="Arial" w:cs="Arial"/>
          <w:sz w:val="22"/>
          <w:szCs w:val="22"/>
        </w:rPr>
        <w:t>ošibi redna košnja</w:t>
      </w:r>
      <w:r w:rsidR="00E605C0">
        <w:rPr>
          <w:rFonts w:ascii="Arial" w:hAnsi="Arial" w:cs="Arial"/>
          <w:sz w:val="22"/>
          <w:szCs w:val="22"/>
        </w:rPr>
        <w:t>.</w:t>
      </w:r>
    </w:p>
    <w:p w14:paraId="046F5EDD" w14:textId="765E0434" w:rsidR="00EA1511" w:rsidRPr="001764A6" w:rsidRDefault="0033275D">
      <w:pPr>
        <w:rPr>
          <w:rFonts w:ascii="Arial" w:hAnsi="Arial" w:cs="Arial"/>
          <w:sz w:val="22"/>
          <w:szCs w:val="22"/>
        </w:rPr>
      </w:pPr>
      <w:r w:rsidRPr="0033275D">
        <w:rPr>
          <w:rFonts w:ascii="Arial" w:hAnsi="Arial" w:cs="Arial"/>
          <w:noProof/>
          <w:sz w:val="22"/>
          <w:szCs w:val="22"/>
        </w:rPr>
        <w:drawing>
          <wp:inline distT="0" distB="0" distL="0" distR="0" wp14:anchorId="0FD44457" wp14:editId="02613F21">
            <wp:extent cx="5731510" cy="1975485"/>
            <wp:effectExtent l="0" t="0" r="2540" b="5715"/>
            <wp:docPr id="201033281" name="Slika 1" descr="Slika, ki vsebuje besede rastlina, cvetni list, cvetje, pecelj&#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3281" name="Slika 1" descr="Slika, ki vsebuje besede rastlina, cvetni list, cvetje, pecelj&#10;&#10;Vsebina, ustvarjena z UI, morda ni pravilna."/>
                    <pic:cNvPicPr/>
                  </pic:nvPicPr>
                  <pic:blipFill>
                    <a:blip r:embed="rId13"/>
                    <a:stretch>
                      <a:fillRect/>
                    </a:stretch>
                  </pic:blipFill>
                  <pic:spPr>
                    <a:xfrm>
                      <a:off x="0" y="0"/>
                      <a:ext cx="5731510" cy="1975485"/>
                    </a:xfrm>
                    <a:prstGeom prst="rect">
                      <a:avLst/>
                    </a:prstGeom>
                  </pic:spPr>
                </pic:pic>
              </a:graphicData>
            </a:graphic>
          </wp:inline>
        </w:drawing>
      </w:r>
    </w:p>
    <w:p w14:paraId="679AEC10" w14:textId="77777777" w:rsidR="0033275D" w:rsidRDefault="0033275D">
      <w:pPr>
        <w:rPr>
          <w:rFonts w:ascii="Arial" w:hAnsi="Arial" w:cs="Arial"/>
          <w:b/>
          <w:bCs/>
          <w:sz w:val="22"/>
          <w:szCs w:val="22"/>
        </w:rPr>
      </w:pPr>
    </w:p>
    <w:p w14:paraId="2E360A78" w14:textId="77777777" w:rsidR="0034634B" w:rsidRDefault="002F7A76">
      <w:pPr>
        <w:rPr>
          <w:rFonts w:ascii="Arial" w:hAnsi="Arial" w:cs="Arial"/>
          <w:b/>
          <w:bCs/>
          <w:sz w:val="22"/>
          <w:szCs w:val="22"/>
        </w:rPr>
      </w:pPr>
      <w:r w:rsidRPr="002F7A76">
        <w:rPr>
          <w:rFonts w:ascii="Arial" w:hAnsi="Arial" w:cs="Arial"/>
          <w:b/>
          <w:bCs/>
          <w:sz w:val="22"/>
          <w:szCs w:val="22"/>
        </w:rPr>
        <w:t xml:space="preserve">Pozorni bodimo, kaj sadimo </w:t>
      </w:r>
    </w:p>
    <w:p w14:paraId="1DACB82C" w14:textId="68415A67" w:rsidR="006C54B9" w:rsidRPr="0066178C" w:rsidRDefault="002F7A76">
      <w:pPr>
        <w:rPr>
          <w:rFonts w:ascii="Arial" w:hAnsi="Arial" w:cs="Arial"/>
          <w:b/>
          <w:bCs/>
          <w:sz w:val="22"/>
          <w:szCs w:val="22"/>
        </w:rPr>
      </w:pPr>
      <w:r w:rsidRPr="002F7A76">
        <w:rPr>
          <w:rFonts w:ascii="Arial" w:hAnsi="Arial" w:cs="Arial"/>
          <w:sz w:val="22"/>
          <w:szCs w:val="22"/>
        </w:rPr>
        <w:t>Pozivamo lastnike vrtov, da se pred nakupom in zasaditvijo pri prodajalcu pozanimajo o lastnostih vrste ter si na ta način prihranijo nepotrebne skrbi in stroške.</w:t>
      </w:r>
    </w:p>
    <w:p w14:paraId="0676201E" w14:textId="77777777" w:rsidR="0034634B" w:rsidRDefault="0034634B">
      <w:pPr>
        <w:rPr>
          <w:rFonts w:ascii="Arial" w:hAnsi="Arial" w:cs="Arial"/>
          <w:b/>
          <w:bCs/>
          <w:sz w:val="22"/>
          <w:szCs w:val="22"/>
        </w:rPr>
      </w:pPr>
    </w:p>
    <w:p w14:paraId="36704D0D" w14:textId="77777777" w:rsidR="0034634B" w:rsidRDefault="006C54B9">
      <w:pPr>
        <w:rPr>
          <w:rFonts w:ascii="Arial" w:hAnsi="Arial" w:cs="Arial"/>
          <w:b/>
          <w:bCs/>
          <w:sz w:val="22"/>
          <w:szCs w:val="22"/>
        </w:rPr>
      </w:pPr>
      <w:r w:rsidRPr="006C54B9">
        <w:rPr>
          <w:rFonts w:ascii="Arial" w:hAnsi="Arial" w:cs="Arial"/>
          <w:b/>
          <w:bCs/>
          <w:sz w:val="22"/>
          <w:szCs w:val="22"/>
        </w:rPr>
        <w:lastRenderedPageBreak/>
        <w:t>Zeleni vrtni odpad sodi v zbirn</w:t>
      </w:r>
      <w:r>
        <w:rPr>
          <w:rFonts w:ascii="Arial" w:hAnsi="Arial" w:cs="Arial"/>
          <w:b/>
          <w:bCs/>
          <w:sz w:val="22"/>
          <w:szCs w:val="22"/>
        </w:rPr>
        <w:t>i</w:t>
      </w:r>
      <w:r w:rsidRPr="006C54B9">
        <w:rPr>
          <w:rFonts w:ascii="Arial" w:hAnsi="Arial" w:cs="Arial"/>
          <w:b/>
          <w:bCs/>
          <w:sz w:val="22"/>
          <w:szCs w:val="22"/>
        </w:rPr>
        <w:t xml:space="preserve"> cent</w:t>
      </w:r>
      <w:r>
        <w:rPr>
          <w:rFonts w:ascii="Arial" w:hAnsi="Arial" w:cs="Arial"/>
          <w:b/>
          <w:bCs/>
          <w:sz w:val="22"/>
          <w:szCs w:val="22"/>
        </w:rPr>
        <w:t>er</w:t>
      </w:r>
      <w:r w:rsidRPr="006C54B9">
        <w:rPr>
          <w:rFonts w:ascii="Arial" w:hAnsi="Arial" w:cs="Arial"/>
          <w:b/>
          <w:bCs/>
          <w:sz w:val="22"/>
          <w:szCs w:val="22"/>
        </w:rPr>
        <w:t xml:space="preserve"> </w:t>
      </w:r>
    </w:p>
    <w:p w14:paraId="1016453A" w14:textId="2ACA8580" w:rsidR="008C1DBE" w:rsidRPr="0034634B" w:rsidRDefault="001A0B76">
      <w:pPr>
        <w:rPr>
          <w:rFonts w:ascii="Arial" w:hAnsi="Arial" w:cs="Arial"/>
          <w:b/>
          <w:bCs/>
          <w:sz w:val="22"/>
          <w:szCs w:val="22"/>
        </w:rPr>
      </w:pPr>
      <w:r w:rsidRPr="001A0B76">
        <w:rPr>
          <w:rFonts w:ascii="Arial" w:hAnsi="Arial" w:cs="Arial"/>
          <w:sz w:val="22"/>
          <w:szCs w:val="22"/>
        </w:rPr>
        <w:t>Večina opisanih vrst</w:t>
      </w:r>
      <w:r w:rsidR="006C54B9" w:rsidRPr="001A0B76">
        <w:rPr>
          <w:rFonts w:ascii="Arial" w:hAnsi="Arial" w:cs="Arial"/>
          <w:sz w:val="22"/>
          <w:szCs w:val="22"/>
        </w:rPr>
        <w:t xml:space="preserve"> se je z vrtov razširila v naravo, od koder </w:t>
      </w:r>
      <w:r w:rsidRPr="001A0B76">
        <w:rPr>
          <w:rFonts w:ascii="Arial" w:hAnsi="Arial" w:cs="Arial"/>
          <w:sz w:val="22"/>
          <w:szCs w:val="22"/>
        </w:rPr>
        <w:t>jih</w:t>
      </w:r>
      <w:r w:rsidR="006C54B9" w:rsidRPr="001A0B76">
        <w:rPr>
          <w:rFonts w:ascii="Arial" w:hAnsi="Arial" w:cs="Arial"/>
          <w:sz w:val="22"/>
          <w:szCs w:val="22"/>
        </w:rPr>
        <w:t xml:space="preserve"> je težko odstraniti. Zato je zelo pomembno, da zeleni </w:t>
      </w:r>
      <w:proofErr w:type="spellStart"/>
      <w:r w:rsidR="006C54B9" w:rsidRPr="001A0B76">
        <w:rPr>
          <w:rFonts w:ascii="Arial" w:hAnsi="Arial" w:cs="Arial"/>
          <w:sz w:val="22"/>
          <w:szCs w:val="22"/>
        </w:rPr>
        <w:t>odrez</w:t>
      </w:r>
      <w:proofErr w:type="spellEnd"/>
      <w:r w:rsidR="006C54B9" w:rsidRPr="001A0B76">
        <w:rPr>
          <w:rFonts w:ascii="Arial" w:hAnsi="Arial" w:cs="Arial"/>
          <w:sz w:val="22"/>
          <w:szCs w:val="22"/>
        </w:rPr>
        <w:t xml:space="preserve"> </w:t>
      </w:r>
      <w:r w:rsidR="0034634B">
        <w:rPr>
          <w:rFonts w:ascii="Arial" w:hAnsi="Arial" w:cs="Arial"/>
          <w:sz w:val="22"/>
          <w:szCs w:val="22"/>
        </w:rPr>
        <w:t xml:space="preserve">- </w:t>
      </w:r>
      <w:r w:rsidR="006C54B9" w:rsidRPr="001A0B76">
        <w:rPr>
          <w:rFonts w:ascii="Arial" w:hAnsi="Arial" w:cs="Arial"/>
          <w:sz w:val="22"/>
          <w:szCs w:val="22"/>
        </w:rPr>
        <w:t xml:space="preserve">še posebno (potencialno) invazivnih rastlin </w:t>
      </w:r>
      <w:r w:rsidR="0034634B">
        <w:rPr>
          <w:rFonts w:ascii="Arial" w:hAnsi="Arial" w:cs="Arial"/>
          <w:sz w:val="22"/>
          <w:szCs w:val="22"/>
        </w:rPr>
        <w:t xml:space="preserve">- </w:t>
      </w:r>
      <w:r w:rsidR="006C54B9" w:rsidRPr="001A0B76">
        <w:rPr>
          <w:rFonts w:ascii="Arial" w:hAnsi="Arial" w:cs="Arial"/>
          <w:sz w:val="22"/>
          <w:szCs w:val="22"/>
        </w:rPr>
        <w:t>odpeljemo v zbirni center in ga ne odlagamo v naravo.</w:t>
      </w:r>
      <w:r w:rsidRPr="001A0B76">
        <w:rPr>
          <w:rFonts w:ascii="Arial" w:hAnsi="Arial" w:cs="Arial"/>
          <w:sz w:val="22"/>
          <w:szCs w:val="22"/>
        </w:rPr>
        <w:t xml:space="preserve"> Ko se lotimo odstranjevanja, je z odpadnim materialom potrebno ravnati previdno, saj se lahko neprimerno odvržen zopet zakorenini.</w:t>
      </w:r>
    </w:p>
    <w:p w14:paraId="2FE98DF8" w14:textId="77777777" w:rsidR="008C1DBE" w:rsidRPr="001A0B76" w:rsidRDefault="008C1DBE">
      <w:pPr>
        <w:rPr>
          <w:rFonts w:ascii="Arial" w:hAnsi="Arial" w:cs="Arial"/>
          <w:sz w:val="22"/>
          <w:szCs w:val="22"/>
        </w:rPr>
      </w:pPr>
    </w:p>
    <w:p w14:paraId="24F92903" w14:textId="77777777" w:rsidR="008C1DBE" w:rsidRDefault="008C1DBE">
      <w:pPr>
        <w:rPr>
          <w:rFonts w:ascii="Arial" w:hAnsi="Arial" w:cs="Arial"/>
          <w:sz w:val="22"/>
          <w:szCs w:val="22"/>
          <w:u w:val="single"/>
        </w:rPr>
      </w:pPr>
    </w:p>
    <w:p w14:paraId="4872CAAF" w14:textId="67260BA9" w:rsidR="00EA1511" w:rsidRPr="00F9115F" w:rsidRDefault="008A0699">
      <w:pPr>
        <w:rPr>
          <w:rFonts w:ascii="Arial" w:hAnsi="Arial" w:cs="Arial"/>
          <w:sz w:val="22"/>
          <w:szCs w:val="22"/>
          <w:u w:val="single"/>
        </w:rPr>
      </w:pPr>
      <w:r w:rsidRPr="00F9115F">
        <w:rPr>
          <w:rFonts w:ascii="Arial" w:hAnsi="Arial" w:cs="Arial"/>
          <w:sz w:val="22"/>
          <w:szCs w:val="22"/>
          <w:u w:val="single"/>
        </w:rPr>
        <w:t>Koristne povezave:</w:t>
      </w:r>
    </w:p>
    <w:p w14:paraId="0213A8C8" w14:textId="3BA6D605" w:rsidR="009478AB" w:rsidRDefault="009478AB" w:rsidP="009D2B73">
      <w:pPr>
        <w:pStyle w:val="Odstavekseznama"/>
        <w:numPr>
          <w:ilvl w:val="0"/>
          <w:numId w:val="1"/>
        </w:numPr>
        <w:rPr>
          <w:rFonts w:ascii="Arial" w:hAnsi="Arial" w:cs="Arial"/>
          <w:sz w:val="22"/>
          <w:szCs w:val="22"/>
        </w:rPr>
      </w:pPr>
      <w:r w:rsidRPr="009D2B73">
        <w:rPr>
          <w:rFonts w:ascii="Arial" w:hAnsi="Arial" w:cs="Arial"/>
          <w:sz w:val="22"/>
          <w:szCs w:val="22"/>
        </w:rPr>
        <w:t>Skupna služba varstva okolja, Skupna občinska uprava Maribor</w:t>
      </w:r>
    </w:p>
    <w:p w14:paraId="73BC2793" w14:textId="3D36732C" w:rsidR="009D2B73" w:rsidRPr="009D2B73" w:rsidRDefault="009D2B73" w:rsidP="009D2B73">
      <w:pPr>
        <w:pStyle w:val="Odstavekseznama"/>
        <w:rPr>
          <w:rFonts w:ascii="Arial" w:hAnsi="Arial" w:cs="Arial"/>
          <w:sz w:val="22"/>
          <w:szCs w:val="22"/>
        </w:rPr>
      </w:pPr>
      <w:r w:rsidRPr="009D2B73">
        <w:rPr>
          <w:rFonts w:ascii="Arial" w:hAnsi="Arial" w:cs="Arial"/>
          <w:sz w:val="22"/>
          <w:szCs w:val="22"/>
        </w:rPr>
        <w:t>Inventarizacija tujerodnih invazivnih rastlinskih vrst na območju Mestne občine Maribor (MOM)</w:t>
      </w:r>
      <w:r>
        <w:rPr>
          <w:rFonts w:ascii="Arial" w:hAnsi="Arial" w:cs="Arial"/>
          <w:sz w:val="22"/>
          <w:szCs w:val="22"/>
        </w:rPr>
        <w:t>, Univerza v Mariboru, Fakulteta za naravoslovje in matematiko (popisi 2017-2019)</w:t>
      </w:r>
    </w:p>
    <w:p w14:paraId="5A64AC07" w14:textId="77777777" w:rsidR="009D2B73" w:rsidRPr="009D2B73" w:rsidRDefault="009D2B73" w:rsidP="009D2B73">
      <w:pPr>
        <w:pStyle w:val="Odstavekseznama"/>
        <w:rPr>
          <w:rFonts w:ascii="Arial" w:hAnsi="Arial" w:cs="Arial"/>
          <w:sz w:val="22"/>
          <w:szCs w:val="22"/>
        </w:rPr>
      </w:pPr>
    </w:p>
    <w:p w14:paraId="329C05E9" w14:textId="6BDB95D1" w:rsidR="008A0699" w:rsidRDefault="009D2B73" w:rsidP="009D2B73">
      <w:pPr>
        <w:ind w:firstLine="360"/>
        <w:rPr>
          <w:rFonts w:ascii="Arial" w:hAnsi="Arial" w:cs="Arial"/>
          <w:sz w:val="22"/>
          <w:szCs w:val="22"/>
        </w:rPr>
      </w:pPr>
      <w:hyperlink r:id="rId14" w:history="1">
        <w:r w:rsidRPr="00D84363">
          <w:rPr>
            <w:rStyle w:val="Hiperpovezava"/>
            <w:rFonts w:ascii="Arial" w:hAnsi="Arial" w:cs="Arial"/>
            <w:sz w:val="22"/>
            <w:szCs w:val="22"/>
          </w:rPr>
          <w:t>https://okolje.maribor.si/delovna-podrocja/narava/invazivne-tujerodne-vrste</w:t>
        </w:r>
      </w:hyperlink>
      <w:r w:rsidR="008A0699">
        <w:rPr>
          <w:rFonts w:ascii="Arial" w:hAnsi="Arial" w:cs="Arial"/>
          <w:sz w:val="22"/>
          <w:szCs w:val="22"/>
        </w:rPr>
        <w:t xml:space="preserve"> </w:t>
      </w:r>
    </w:p>
    <w:p w14:paraId="63CA8BA6" w14:textId="77777777" w:rsidR="009D2B73" w:rsidRDefault="009D2B73" w:rsidP="009D2B73">
      <w:pPr>
        <w:ind w:firstLine="360"/>
        <w:rPr>
          <w:rFonts w:ascii="Arial" w:hAnsi="Arial" w:cs="Arial"/>
          <w:sz w:val="22"/>
          <w:szCs w:val="22"/>
        </w:rPr>
      </w:pPr>
    </w:p>
    <w:p w14:paraId="1E45FB23" w14:textId="4C6EB635" w:rsidR="009478AB" w:rsidRPr="009D2B73" w:rsidRDefault="009478AB" w:rsidP="009D2B73">
      <w:pPr>
        <w:pStyle w:val="Odstavekseznama"/>
        <w:numPr>
          <w:ilvl w:val="0"/>
          <w:numId w:val="1"/>
        </w:numPr>
        <w:rPr>
          <w:rFonts w:ascii="Arial" w:hAnsi="Arial" w:cs="Arial"/>
          <w:sz w:val="22"/>
          <w:szCs w:val="22"/>
        </w:rPr>
      </w:pPr>
      <w:r w:rsidRPr="009D2B73">
        <w:rPr>
          <w:rFonts w:ascii="Arial" w:hAnsi="Arial" w:cs="Arial"/>
          <w:sz w:val="22"/>
          <w:szCs w:val="22"/>
        </w:rPr>
        <w:t>Ministrstvo za naravne vire in prostor</w:t>
      </w:r>
    </w:p>
    <w:p w14:paraId="1DF2C335" w14:textId="0BBA3FE8" w:rsidR="00EA1511" w:rsidRDefault="009D2B73" w:rsidP="009D2B73">
      <w:pPr>
        <w:ind w:firstLine="360"/>
        <w:rPr>
          <w:rFonts w:ascii="Arial" w:hAnsi="Arial" w:cs="Arial"/>
          <w:sz w:val="22"/>
          <w:szCs w:val="22"/>
        </w:rPr>
      </w:pPr>
      <w:hyperlink r:id="rId15" w:history="1">
        <w:r w:rsidRPr="00D84363">
          <w:rPr>
            <w:rStyle w:val="Hiperpovezava"/>
            <w:rFonts w:ascii="Arial" w:hAnsi="Arial" w:cs="Arial"/>
            <w:sz w:val="22"/>
            <w:szCs w:val="22"/>
          </w:rPr>
          <w:t>https://www.gov.si/teme/invazivne-tujerodne-vrste-rastlin-in-zivali/</w:t>
        </w:r>
      </w:hyperlink>
      <w:r w:rsidR="009478AB">
        <w:rPr>
          <w:rFonts w:ascii="Arial" w:hAnsi="Arial" w:cs="Arial"/>
          <w:sz w:val="22"/>
          <w:szCs w:val="22"/>
        </w:rPr>
        <w:t xml:space="preserve"> </w:t>
      </w:r>
    </w:p>
    <w:p w14:paraId="647A1930" w14:textId="560F8481" w:rsidR="004F7579" w:rsidRPr="009D2B73" w:rsidRDefault="004F7579" w:rsidP="009D2B73">
      <w:pPr>
        <w:pStyle w:val="Odstavekseznama"/>
        <w:numPr>
          <w:ilvl w:val="0"/>
          <w:numId w:val="1"/>
        </w:numPr>
        <w:rPr>
          <w:rFonts w:ascii="Arial" w:hAnsi="Arial" w:cs="Arial"/>
          <w:sz w:val="22"/>
          <w:szCs w:val="22"/>
        </w:rPr>
      </w:pPr>
      <w:r w:rsidRPr="009D2B73">
        <w:rPr>
          <w:rFonts w:ascii="Arial" w:hAnsi="Arial" w:cs="Arial"/>
          <w:sz w:val="22"/>
          <w:szCs w:val="22"/>
        </w:rPr>
        <w:t>Tujerodne vrste</w:t>
      </w:r>
      <w:r w:rsidR="00894943">
        <w:rPr>
          <w:rFonts w:ascii="Arial" w:hAnsi="Arial" w:cs="Arial"/>
          <w:sz w:val="22"/>
          <w:szCs w:val="22"/>
        </w:rPr>
        <w:t xml:space="preserve"> </w:t>
      </w:r>
    </w:p>
    <w:p w14:paraId="09EC5136" w14:textId="5D49C7B2" w:rsidR="004F7579" w:rsidRDefault="00894943" w:rsidP="00894943">
      <w:pPr>
        <w:ind w:firstLine="360"/>
        <w:rPr>
          <w:rFonts w:ascii="Arial" w:hAnsi="Arial" w:cs="Arial"/>
          <w:sz w:val="22"/>
          <w:szCs w:val="22"/>
        </w:rPr>
      </w:pPr>
      <w:hyperlink r:id="rId16" w:history="1">
        <w:r w:rsidRPr="0023679D">
          <w:rPr>
            <w:rStyle w:val="Hiperpovezava"/>
            <w:rFonts w:ascii="Arial" w:hAnsi="Arial" w:cs="Arial"/>
            <w:sz w:val="22"/>
            <w:szCs w:val="22"/>
          </w:rPr>
          <w:t>https://www.tujerodne-vrste.info/</w:t>
        </w:r>
      </w:hyperlink>
      <w:r>
        <w:rPr>
          <w:rFonts w:ascii="Arial" w:hAnsi="Arial" w:cs="Arial"/>
          <w:sz w:val="22"/>
          <w:szCs w:val="22"/>
        </w:rPr>
        <w:t xml:space="preserve"> </w:t>
      </w:r>
    </w:p>
    <w:p w14:paraId="10C052C2" w14:textId="4365E442" w:rsidR="009478AB" w:rsidRPr="009D2B73" w:rsidRDefault="00B27182" w:rsidP="009D2B73">
      <w:pPr>
        <w:pStyle w:val="Odstavekseznama"/>
        <w:numPr>
          <w:ilvl w:val="0"/>
          <w:numId w:val="1"/>
        </w:numPr>
        <w:rPr>
          <w:rFonts w:ascii="Arial" w:hAnsi="Arial" w:cs="Arial"/>
          <w:sz w:val="22"/>
          <w:szCs w:val="22"/>
        </w:rPr>
      </w:pPr>
      <w:r w:rsidRPr="009D2B73">
        <w:rPr>
          <w:rFonts w:ascii="Arial" w:hAnsi="Arial" w:cs="Arial"/>
          <w:sz w:val="22"/>
          <w:szCs w:val="22"/>
        </w:rPr>
        <w:t xml:space="preserve">LIFE </w:t>
      </w:r>
      <w:proofErr w:type="spellStart"/>
      <w:r w:rsidRPr="009D2B73">
        <w:rPr>
          <w:rFonts w:ascii="Arial" w:hAnsi="Arial" w:cs="Arial"/>
          <w:sz w:val="22"/>
          <w:szCs w:val="22"/>
        </w:rPr>
        <w:t>Ornamentalias</w:t>
      </w:r>
      <w:proofErr w:type="spellEnd"/>
    </w:p>
    <w:p w14:paraId="13636A01" w14:textId="2D551D79" w:rsidR="00B27182" w:rsidRPr="001764A6" w:rsidRDefault="009D2B73" w:rsidP="009D2B73">
      <w:pPr>
        <w:ind w:firstLine="360"/>
        <w:rPr>
          <w:rFonts w:ascii="Arial" w:hAnsi="Arial" w:cs="Arial"/>
          <w:sz w:val="22"/>
          <w:szCs w:val="22"/>
        </w:rPr>
      </w:pPr>
      <w:hyperlink r:id="rId17" w:history="1">
        <w:r w:rsidRPr="00D84363">
          <w:rPr>
            <w:rStyle w:val="Hiperpovezava"/>
            <w:rFonts w:ascii="Arial" w:hAnsi="Arial" w:cs="Arial"/>
            <w:sz w:val="22"/>
            <w:szCs w:val="22"/>
          </w:rPr>
          <w:t>https://invazivne-tujerodne-vrste.si/prva/aktivnosti/projekti/lifeornamentalias/</w:t>
        </w:r>
      </w:hyperlink>
      <w:r w:rsidR="00AA5F22">
        <w:rPr>
          <w:rFonts w:ascii="Arial" w:hAnsi="Arial" w:cs="Arial"/>
          <w:sz w:val="22"/>
          <w:szCs w:val="22"/>
        </w:rPr>
        <w:t xml:space="preserve"> </w:t>
      </w:r>
    </w:p>
    <w:sectPr w:rsidR="00B27182" w:rsidRPr="00176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05712"/>
    <w:multiLevelType w:val="hybridMultilevel"/>
    <w:tmpl w:val="1BEA47FA"/>
    <w:lvl w:ilvl="0" w:tplc="B590E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F20BCB"/>
    <w:multiLevelType w:val="multilevel"/>
    <w:tmpl w:val="471A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1634A7"/>
    <w:multiLevelType w:val="multilevel"/>
    <w:tmpl w:val="5184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664444">
    <w:abstractNumId w:val="0"/>
  </w:num>
  <w:num w:numId="2" w16cid:durableId="186912843">
    <w:abstractNumId w:val="2"/>
  </w:num>
  <w:num w:numId="3" w16cid:durableId="981157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11"/>
    <w:rsid w:val="00001823"/>
    <w:rsid w:val="00005877"/>
    <w:rsid w:val="00040DD8"/>
    <w:rsid w:val="00076217"/>
    <w:rsid w:val="000A33EE"/>
    <w:rsid w:val="001171DA"/>
    <w:rsid w:val="00141353"/>
    <w:rsid w:val="001764A6"/>
    <w:rsid w:val="001A0B76"/>
    <w:rsid w:val="001C5859"/>
    <w:rsid w:val="001F335C"/>
    <w:rsid w:val="00207188"/>
    <w:rsid w:val="0021387F"/>
    <w:rsid w:val="002C3237"/>
    <w:rsid w:val="002F7A76"/>
    <w:rsid w:val="0031455B"/>
    <w:rsid w:val="00322C88"/>
    <w:rsid w:val="00325302"/>
    <w:rsid w:val="0033275D"/>
    <w:rsid w:val="0034634B"/>
    <w:rsid w:val="00347C0D"/>
    <w:rsid w:val="003A1FDE"/>
    <w:rsid w:val="003D753A"/>
    <w:rsid w:val="003E07EC"/>
    <w:rsid w:val="00400A95"/>
    <w:rsid w:val="00424953"/>
    <w:rsid w:val="00476F5C"/>
    <w:rsid w:val="004F7579"/>
    <w:rsid w:val="005B6901"/>
    <w:rsid w:val="00605E14"/>
    <w:rsid w:val="00632D22"/>
    <w:rsid w:val="00652E46"/>
    <w:rsid w:val="0065410E"/>
    <w:rsid w:val="0066178C"/>
    <w:rsid w:val="006926C8"/>
    <w:rsid w:val="006C54B9"/>
    <w:rsid w:val="006F7401"/>
    <w:rsid w:val="007352D3"/>
    <w:rsid w:val="00750BD9"/>
    <w:rsid w:val="00764988"/>
    <w:rsid w:val="007B4AD3"/>
    <w:rsid w:val="007C712F"/>
    <w:rsid w:val="007E315A"/>
    <w:rsid w:val="007F0D37"/>
    <w:rsid w:val="007F0F38"/>
    <w:rsid w:val="00855C34"/>
    <w:rsid w:val="00875855"/>
    <w:rsid w:val="00876EFE"/>
    <w:rsid w:val="00882825"/>
    <w:rsid w:val="00894943"/>
    <w:rsid w:val="008A0699"/>
    <w:rsid w:val="008C1DBE"/>
    <w:rsid w:val="00901FF5"/>
    <w:rsid w:val="009478AB"/>
    <w:rsid w:val="00947E14"/>
    <w:rsid w:val="009C5C2A"/>
    <w:rsid w:val="009D2B73"/>
    <w:rsid w:val="00A055FA"/>
    <w:rsid w:val="00A068ED"/>
    <w:rsid w:val="00A4547E"/>
    <w:rsid w:val="00A524C5"/>
    <w:rsid w:val="00A660E5"/>
    <w:rsid w:val="00A83C32"/>
    <w:rsid w:val="00A903BB"/>
    <w:rsid w:val="00AA59CF"/>
    <w:rsid w:val="00AA5F22"/>
    <w:rsid w:val="00B27182"/>
    <w:rsid w:val="00B40062"/>
    <w:rsid w:val="00B554CE"/>
    <w:rsid w:val="00B67AC1"/>
    <w:rsid w:val="00B7157F"/>
    <w:rsid w:val="00BA444A"/>
    <w:rsid w:val="00C80D5D"/>
    <w:rsid w:val="00C8484B"/>
    <w:rsid w:val="00D051C1"/>
    <w:rsid w:val="00D0544F"/>
    <w:rsid w:val="00D34F9D"/>
    <w:rsid w:val="00D86D66"/>
    <w:rsid w:val="00D87273"/>
    <w:rsid w:val="00DA0DA3"/>
    <w:rsid w:val="00DF634D"/>
    <w:rsid w:val="00E605C0"/>
    <w:rsid w:val="00EA1511"/>
    <w:rsid w:val="00F32095"/>
    <w:rsid w:val="00F607E0"/>
    <w:rsid w:val="00F86C1D"/>
    <w:rsid w:val="00F9115F"/>
    <w:rsid w:val="00FA2528"/>
    <w:rsid w:val="00FA28F5"/>
    <w:rsid w:val="00FD34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8DB6"/>
  <w15:chartTrackingRefBased/>
  <w15:docId w15:val="{45C86555-32A4-42BA-985F-81DAD0C8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A1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A1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A151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A151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A151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A151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A151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A151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A151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A151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A151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A151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A151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A151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A151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A151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A151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A1511"/>
    <w:rPr>
      <w:rFonts w:eastAsiaTheme="majorEastAsia" w:cstheme="majorBidi"/>
      <w:color w:val="272727" w:themeColor="text1" w:themeTint="D8"/>
    </w:rPr>
  </w:style>
  <w:style w:type="paragraph" w:styleId="Naslov">
    <w:name w:val="Title"/>
    <w:basedOn w:val="Navaden"/>
    <w:next w:val="Navaden"/>
    <w:link w:val="NaslovZnak"/>
    <w:uiPriority w:val="10"/>
    <w:qFormat/>
    <w:rsid w:val="00EA1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A151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A151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A151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A1511"/>
    <w:pPr>
      <w:spacing w:before="160"/>
      <w:jc w:val="center"/>
    </w:pPr>
    <w:rPr>
      <w:i/>
      <w:iCs/>
      <w:color w:val="404040" w:themeColor="text1" w:themeTint="BF"/>
    </w:rPr>
  </w:style>
  <w:style w:type="character" w:customStyle="1" w:styleId="CitatZnak">
    <w:name w:val="Citat Znak"/>
    <w:basedOn w:val="Privzetapisavaodstavka"/>
    <w:link w:val="Citat"/>
    <w:uiPriority w:val="29"/>
    <w:rsid w:val="00EA1511"/>
    <w:rPr>
      <w:i/>
      <w:iCs/>
      <w:color w:val="404040" w:themeColor="text1" w:themeTint="BF"/>
    </w:rPr>
  </w:style>
  <w:style w:type="paragraph" w:styleId="Odstavekseznama">
    <w:name w:val="List Paragraph"/>
    <w:basedOn w:val="Navaden"/>
    <w:uiPriority w:val="34"/>
    <w:qFormat/>
    <w:rsid w:val="00EA1511"/>
    <w:pPr>
      <w:ind w:left="720"/>
      <w:contextualSpacing/>
    </w:pPr>
  </w:style>
  <w:style w:type="character" w:styleId="Intenzivenpoudarek">
    <w:name w:val="Intense Emphasis"/>
    <w:basedOn w:val="Privzetapisavaodstavka"/>
    <w:uiPriority w:val="21"/>
    <w:qFormat/>
    <w:rsid w:val="00EA1511"/>
    <w:rPr>
      <w:i/>
      <w:iCs/>
      <w:color w:val="0F4761" w:themeColor="accent1" w:themeShade="BF"/>
    </w:rPr>
  </w:style>
  <w:style w:type="paragraph" w:styleId="Intenzivencitat">
    <w:name w:val="Intense Quote"/>
    <w:basedOn w:val="Navaden"/>
    <w:next w:val="Navaden"/>
    <w:link w:val="IntenzivencitatZnak"/>
    <w:uiPriority w:val="30"/>
    <w:qFormat/>
    <w:rsid w:val="00EA1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A1511"/>
    <w:rPr>
      <w:i/>
      <w:iCs/>
      <w:color w:val="0F4761" w:themeColor="accent1" w:themeShade="BF"/>
    </w:rPr>
  </w:style>
  <w:style w:type="character" w:styleId="Intenzivensklic">
    <w:name w:val="Intense Reference"/>
    <w:basedOn w:val="Privzetapisavaodstavka"/>
    <w:uiPriority w:val="32"/>
    <w:qFormat/>
    <w:rsid w:val="00EA1511"/>
    <w:rPr>
      <w:b/>
      <w:bCs/>
      <w:smallCaps/>
      <w:color w:val="0F4761" w:themeColor="accent1" w:themeShade="BF"/>
      <w:spacing w:val="5"/>
    </w:rPr>
  </w:style>
  <w:style w:type="character" w:styleId="Hiperpovezava">
    <w:name w:val="Hyperlink"/>
    <w:basedOn w:val="Privzetapisavaodstavka"/>
    <w:uiPriority w:val="99"/>
    <w:unhideWhenUsed/>
    <w:rsid w:val="008A0699"/>
    <w:rPr>
      <w:color w:val="467886" w:themeColor="hyperlink"/>
      <w:u w:val="single"/>
    </w:rPr>
  </w:style>
  <w:style w:type="character" w:styleId="Nerazreenaomemba">
    <w:name w:val="Unresolved Mention"/>
    <w:basedOn w:val="Privzetapisavaodstavka"/>
    <w:uiPriority w:val="99"/>
    <w:semiHidden/>
    <w:unhideWhenUsed/>
    <w:rsid w:val="008A0699"/>
    <w:rPr>
      <w:color w:val="605E5C"/>
      <w:shd w:val="clear" w:color="auto" w:fill="E1DFDD"/>
    </w:rPr>
  </w:style>
  <w:style w:type="character" w:styleId="SledenaHiperpovezava">
    <w:name w:val="FollowedHyperlink"/>
    <w:basedOn w:val="Privzetapisavaodstavka"/>
    <w:uiPriority w:val="99"/>
    <w:semiHidden/>
    <w:unhideWhenUsed/>
    <w:rsid w:val="00B715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6821">
      <w:bodyDiv w:val="1"/>
      <w:marLeft w:val="0"/>
      <w:marRight w:val="0"/>
      <w:marTop w:val="0"/>
      <w:marBottom w:val="0"/>
      <w:divBdr>
        <w:top w:val="none" w:sz="0" w:space="0" w:color="auto"/>
        <w:left w:val="none" w:sz="0" w:space="0" w:color="auto"/>
        <w:bottom w:val="none" w:sz="0" w:space="0" w:color="auto"/>
        <w:right w:val="none" w:sz="0" w:space="0" w:color="auto"/>
      </w:divBdr>
    </w:div>
    <w:div w:id="493569373">
      <w:bodyDiv w:val="1"/>
      <w:marLeft w:val="0"/>
      <w:marRight w:val="0"/>
      <w:marTop w:val="0"/>
      <w:marBottom w:val="0"/>
      <w:divBdr>
        <w:top w:val="none" w:sz="0" w:space="0" w:color="auto"/>
        <w:left w:val="none" w:sz="0" w:space="0" w:color="auto"/>
        <w:bottom w:val="none" w:sz="0" w:space="0" w:color="auto"/>
        <w:right w:val="none" w:sz="0" w:space="0" w:color="auto"/>
      </w:divBdr>
    </w:div>
    <w:div w:id="518474109">
      <w:bodyDiv w:val="1"/>
      <w:marLeft w:val="0"/>
      <w:marRight w:val="0"/>
      <w:marTop w:val="0"/>
      <w:marBottom w:val="0"/>
      <w:divBdr>
        <w:top w:val="none" w:sz="0" w:space="0" w:color="auto"/>
        <w:left w:val="none" w:sz="0" w:space="0" w:color="auto"/>
        <w:bottom w:val="none" w:sz="0" w:space="0" w:color="auto"/>
        <w:right w:val="none" w:sz="0" w:space="0" w:color="auto"/>
      </w:divBdr>
    </w:div>
    <w:div w:id="1341813561">
      <w:bodyDiv w:val="1"/>
      <w:marLeft w:val="0"/>
      <w:marRight w:val="0"/>
      <w:marTop w:val="0"/>
      <w:marBottom w:val="0"/>
      <w:divBdr>
        <w:top w:val="none" w:sz="0" w:space="0" w:color="auto"/>
        <w:left w:val="none" w:sz="0" w:space="0" w:color="auto"/>
        <w:bottom w:val="none" w:sz="0" w:space="0" w:color="auto"/>
        <w:right w:val="none" w:sz="0" w:space="0" w:color="auto"/>
      </w:divBdr>
    </w:div>
    <w:div w:id="1424104639">
      <w:bodyDiv w:val="1"/>
      <w:marLeft w:val="0"/>
      <w:marRight w:val="0"/>
      <w:marTop w:val="0"/>
      <w:marBottom w:val="0"/>
      <w:divBdr>
        <w:top w:val="none" w:sz="0" w:space="0" w:color="auto"/>
        <w:left w:val="none" w:sz="0" w:space="0" w:color="auto"/>
        <w:bottom w:val="none" w:sz="0" w:space="0" w:color="auto"/>
        <w:right w:val="none" w:sz="0" w:space="0" w:color="auto"/>
      </w:divBdr>
    </w:div>
    <w:div w:id="203653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hyperlink" Target="https://invazivne-tujerodne-vrste.si/prva/aktivnosti/projekti/lifeornamentalias/" TargetMode="External"/><Relationship Id="rId2" Type="http://schemas.openxmlformats.org/officeDocument/2006/relationships/styles" Target="styles.xml"/><Relationship Id="rId16" Type="http://schemas.openxmlformats.org/officeDocument/2006/relationships/hyperlink" Target="https://www.tujerodne-vrste.info/"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www.gov.si/teme/invazivne-tujerodne-vrste-rastlin-in-zivali/"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okolje.maribor.si/delovna-podrocja/narava/invazivne-tujerodne-vr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1165</Words>
  <Characters>6641</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Živa BOBIČ ČERVEK</dc:creator>
  <cp:keywords/>
  <dc:description/>
  <cp:lastModifiedBy>Tjaša TRINKO</cp:lastModifiedBy>
  <cp:revision>2</cp:revision>
  <dcterms:created xsi:type="dcterms:W3CDTF">2025-06-09T12:32:00Z</dcterms:created>
  <dcterms:modified xsi:type="dcterms:W3CDTF">2025-06-09T12:32:00Z</dcterms:modified>
</cp:coreProperties>
</file>